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D21B" w14:textId="0B9FFC71" w:rsidR="0074614F" w:rsidRPr="005F5855" w:rsidRDefault="0074614F" w:rsidP="00361D37">
      <w:pPr>
        <w:pStyle w:val="BodyText"/>
        <w:ind w:right="238"/>
        <w:jc w:val="center"/>
        <w:outlineLvl w:val="0"/>
        <w:rPr>
          <w:sz w:val="24"/>
          <w:szCs w:val="24"/>
        </w:rPr>
      </w:pPr>
      <w:r w:rsidRPr="005F5855">
        <w:rPr>
          <w:sz w:val="24"/>
          <w:szCs w:val="24"/>
        </w:rPr>
        <w:t xml:space="preserve">IWFA </w:t>
      </w:r>
      <w:r w:rsidR="008004BC" w:rsidRPr="005F5855">
        <w:rPr>
          <w:sz w:val="24"/>
          <w:szCs w:val="24"/>
        </w:rPr>
        <w:t xml:space="preserve">GENERAL </w:t>
      </w:r>
      <w:r w:rsidRPr="005F5855">
        <w:rPr>
          <w:sz w:val="24"/>
          <w:szCs w:val="24"/>
        </w:rPr>
        <w:t>SPECIES LIST</w:t>
      </w:r>
    </w:p>
    <w:p w14:paraId="0169B0FA" w14:textId="77777777" w:rsidR="0074614F" w:rsidRDefault="0074614F" w:rsidP="0074614F">
      <w:pPr>
        <w:pStyle w:val="BodyText"/>
        <w:ind w:right="238"/>
        <w:jc w:val="center"/>
      </w:pPr>
    </w:p>
    <w:p w14:paraId="2C6549A8" w14:textId="04CD1C48" w:rsidR="00BC3338" w:rsidRDefault="003F3C3B" w:rsidP="0074614F">
      <w:pPr>
        <w:pStyle w:val="BodyText"/>
        <w:ind w:right="238"/>
      </w:pPr>
      <w:r>
        <w:t>Each Fish Name is listed in alphabetical order and is the name</w:t>
      </w:r>
      <w:r w:rsidR="000E0034">
        <w:t xml:space="preserve"> assigned to the </w:t>
      </w:r>
      <w:r>
        <w:t>S</w:t>
      </w:r>
      <w:r w:rsidR="000E0034">
        <w:t xml:space="preserve">cientific </w:t>
      </w:r>
      <w:r>
        <w:t>N</w:t>
      </w:r>
      <w:r w:rsidR="000E0034">
        <w:t>ame</w:t>
      </w:r>
      <w:r>
        <w:t xml:space="preserve"> of that species</w:t>
      </w:r>
      <w:r w:rsidR="000E0034">
        <w:t xml:space="preserve"> by the IGFA. Since names in your Country or region may be different, be sure </w:t>
      </w:r>
      <w:r>
        <w:t xml:space="preserve">to identify the correct Fish Name by </w:t>
      </w:r>
      <w:r w:rsidR="000E0034">
        <w:t>cross-referenc</w:t>
      </w:r>
      <w:r>
        <w:t>ing</w:t>
      </w:r>
      <w:r w:rsidR="000E0034">
        <w:t xml:space="preserve"> the scientific name before completing an affidavit or filing for a Club Record. </w:t>
      </w:r>
      <w:r w:rsidR="00107181">
        <w:t>Fish</w:t>
      </w:r>
      <w:r w:rsidR="00F42B45">
        <w:t xml:space="preserve"> names in bold indicate multiple size ranges which correlate to different point categories. Refer to the Point Table that follows the Species List.</w:t>
      </w:r>
    </w:p>
    <w:p w14:paraId="2237EBCD" w14:textId="565DCADF" w:rsidR="00AC531F" w:rsidRDefault="00AC531F" w:rsidP="00A52946">
      <w:pPr>
        <w:pStyle w:val="BodyText"/>
        <w:ind w:right="238"/>
        <w:outlineLvl w:val="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89"/>
        <w:gridCol w:w="1855"/>
        <w:gridCol w:w="1859"/>
        <w:gridCol w:w="1235"/>
        <w:gridCol w:w="2612"/>
      </w:tblGrid>
      <w:tr w:rsidR="00AC531F" w:rsidRPr="00AC531F" w14:paraId="2AE5799F" w14:textId="77777777" w:rsidTr="000F19D3">
        <w:trPr>
          <w:cantSplit/>
        </w:trPr>
        <w:tc>
          <w:tcPr>
            <w:tcW w:w="1889" w:type="dxa"/>
          </w:tcPr>
          <w:p w14:paraId="5AE3FD1B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Fish Name</w:t>
            </w:r>
          </w:p>
        </w:tc>
        <w:tc>
          <w:tcPr>
            <w:tcW w:w="1855" w:type="dxa"/>
          </w:tcPr>
          <w:p w14:paraId="7771D371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Size Range (inches)</w:t>
            </w:r>
          </w:p>
        </w:tc>
        <w:tc>
          <w:tcPr>
            <w:tcW w:w="1859" w:type="dxa"/>
          </w:tcPr>
          <w:p w14:paraId="64C97FB3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Size Range (cm)</w:t>
            </w:r>
          </w:p>
        </w:tc>
        <w:tc>
          <w:tcPr>
            <w:tcW w:w="1235" w:type="dxa"/>
          </w:tcPr>
          <w:p w14:paraId="2134D45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</w:pPr>
            <w:r w:rsidRPr="00AC531F">
              <w:t>Point Category</w:t>
            </w:r>
          </w:p>
        </w:tc>
        <w:tc>
          <w:tcPr>
            <w:tcW w:w="2612" w:type="dxa"/>
          </w:tcPr>
          <w:p w14:paraId="02C3C191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Scientific Name</w:t>
            </w:r>
          </w:p>
        </w:tc>
      </w:tr>
      <w:tr w:rsidR="00AC531F" w:rsidRPr="00AC531F" w14:paraId="2E7AF132" w14:textId="77777777" w:rsidTr="000F19D3">
        <w:trPr>
          <w:cantSplit/>
        </w:trPr>
        <w:tc>
          <w:tcPr>
            <w:tcW w:w="1889" w:type="dxa"/>
          </w:tcPr>
          <w:p w14:paraId="4077871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Albacore</w:t>
            </w:r>
          </w:p>
        </w:tc>
        <w:tc>
          <w:tcPr>
            <w:tcW w:w="1855" w:type="dxa"/>
          </w:tcPr>
          <w:p w14:paraId="4486E61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635943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083BAA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689B724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Thunnus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alalunga</w:t>
            </w:r>
            <w:proofErr w:type="spellEnd"/>
          </w:p>
        </w:tc>
      </w:tr>
      <w:tr w:rsidR="00AC531F" w:rsidRPr="00AC531F" w14:paraId="03B18B0F" w14:textId="77777777" w:rsidTr="000F19D3">
        <w:trPr>
          <w:cantSplit/>
        </w:trPr>
        <w:tc>
          <w:tcPr>
            <w:tcW w:w="1889" w:type="dxa"/>
          </w:tcPr>
          <w:p w14:paraId="3D83CCE0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Amberjack, Greater</w:t>
            </w:r>
          </w:p>
        </w:tc>
        <w:tc>
          <w:tcPr>
            <w:tcW w:w="1855" w:type="dxa"/>
          </w:tcPr>
          <w:p w14:paraId="045792A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EA2E6D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A7F9B5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4C76C6B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Seriola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dumerili</w:t>
            </w:r>
            <w:proofErr w:type="spellEnd"/>
          </w:p>
        </w:tc>
      </w:tr>
      <w:tr w:rsidR="00AC531F" w:rsidRPr="00AC531F" w14:paraId="413B2756" w14:textId="77777777" w:rsidTr="000F19D3">
        <w:trPr>
          <w:cantSplit/>
        </w:trPr>
        <w:tc>
          <w:tcPr>
            <w:tcW w:w="1889" w:type="dxa"/>
          </w:tcPr>
          <w:p w14:paraId="4D30839C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Amberjack, Greater</w:t>
            </w:r>
          </w:p>
        </w:tc>
        <w:tc>
          <w:tcPr>
            <w:tcW w:w="1855" w:type="dxa"/>
          </w:tcPr>
          <w:p w14:paraId="5935C43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36”</w:t>
            </w:r>
          </w:p>
        </w:tc>
        <w:tc>
          <w:tcPr>
            <w:tcW w:w="1859" w:type="dxa"/>
          </w:tcPr>
          <w:p w14:paraId="7EB6972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91.44 cm</w:t>
            </w:r>
          </w:p>
        </w:tc>
        <w:tc>
          <w:tcPr>
            <w:tcW w:w="1235" w:type="dxa"/>
          </w:tcPr>
          <w:p w14:paraId="3DD18D1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B1E374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9DD087A" w14:textId="77777777" w:rsidTr="000F19D3">
        <w:trPr>
          <w:cantSplit/>
        </w:trPr>
        <w:tc>
          <w:tcPr>
            <w:tcW w:w="1889" w:type="dxa"/>
          </w:tcPr>
          <w:p w14:paraId="1560DCD8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Amberjack, Greater</w:t>
            </w:r>
          </w:p>
        </w:tc>
        <w:tc>
          <w:tcPr>
            <w:tcW w:w="1855" w:type="dxa"/>
          </w:tcPr>
          <w:p w14:paraId="400512B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36” or greater</w:t>
            </w:r>
          </w:p>
        </w:tc>
        <w:tc>
          <w:tcPr>
            <w:tcW w:w="1859" w:type="dxa"/>
          </w:tcPr>
          <w:p w14:paraId="1DAB3AC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91.44 cm or greater</w:t>
            </w:r>
          </w:p>
        </w:tc>
        <w:tc>
          <w:tcPr>
            <w:tcW w:w="1235" w:type="dxa"/>
          </w:tcPr>
          <w:p w14:paraId="4CFA2D9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34B4097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6F2922F2" w14:textId="77777777" w:rsidTr="000F19D3">
        <w:trPr>
          <w:cantSplit/>
        </w:trPr>
        <w:tc>
          <w:tcPr>
            <w:tcW w:w="1889" w:type="dxa"/>
          </w:tcPr>
          <w:p w14:paraId="2F9B2B2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Arawana</w:t>
            </w:r>
            <w:proofErr w:type="spellEnd"/>
          </w:p>
        </w:tc>
        <w:tc>
          <w:tcPr>
            <w:tcW w:w="1855" w:type="dxa"/>
          </w:tcPr>
          <w:p w14:paraId="6ED25FB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7AFABD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95FB9A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862537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Osteoglossum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bicirrhosum</w:t>
            </w:r>
            <w:proofErr w:type="spellEnd"/>
          </w:p>
        </w:tc>
      </w:tr>
      <w:tr w:rsidR="00AC531F" w:rsidRPr="00AC531F" w14:paraId="5C49C8C0" w14:textId="77777777" w:rsidTr="000F19D3">
        <w:trPr>
          <w:cantSplit/>
        </w:trPr>
        <w:tc>
          <w:tcPr>
            <w:tcW w:w="1889" w:type="dxa"/>
          </w:tcPr>
          <w:p w14:paraId="182E7D9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Barbel</w:t>
            </w:r>
            <w:proofErr w:type="spellEnd"/>
          </w:p>
        </w:tc>
        <w:tc>
          <w:tcPr>
            <w:tcW w:w="1855" w:type="dxa"/>
          </w:tcPr>
          <w:p w14:paraId="4A952EC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83033C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C3E341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960A94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Barbus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barbus</w:t>
            </w:r>
            <w:proofErr w:type="spellEnd"/>
          </w:p>
        </w:tc>
      </w:tr>
      <w:tr w:rsidR="00AC531F" w:rsidRPr="00AC531F" w14:paraId="26810500" w14:textId="77777777" w:rsidTr="000F19D3">
        <w:trPr>
          <w:cantSplit/>
        </w:trPr>
        <w:tc>
          <w:tcPr>
            <w:tcW w:w="1889" w:type="dxa"/>
          </w:tcPr>
          <w:p w14:paraId="15A7590D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Barracuda, Great</w:t>
            </w:r>
          </w:p>
        </w:tc>
        <w:tc>
          <w:tcPr>
            <w:tcW w:w="1855" w:type="dxa"/>
          </w:tcPr>
          <w:p w14:paraId="500FFF6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0C59DF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84998C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0A7786F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Sphyraena</w:t>
            </w:r>
            <w:proofErr w:type="spellEnd"/>
            <w:r w:rsidRPr="00AC531F">
              <w:rPr>
                <w:b w:val="0"/>
              </w:rPr>
              <w:t xml:space="preserve"> barracuda</w:t>
            </w:r>
          </w:p>
        </w:tc>
      </w:tr>
      <w:tr w:rsidR="00AC531F" w:rsidRPr="00AC531F" w14:paraId="0D26341A" w14:textId="77777777" w:rsidTr="000F19D3">
        <w:trPr>
          <w:cantSplit/>
        </w:trPr>
        <w:tc>
          <w:tcPr>
            <w:tcW w:w="1889" w:type="dxa"/>
          </w:tcPr>
          <w:p w14:paraId="3EA999FB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Barracuda, Great</w:t>
            </w:r>
          </w:p>
        </w:tc>
        <w:tc>
          <w:tcPr>
            <w:tcW w:w="1855" w:type="dxa"/>
          </w:tcPr>
          <w:p w14:paraId="0B8508E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46”</w:t>
            </w:r>
          </w:p>
        </w:tc>
        <w:tc>
          <w:tcPr>
            <w:tcW w:w="1859" w:type="dxa"/>
          </w:tcPr>
          <w:p w14:paraId="09B2594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116.84 cm</w:t>
            </w:r>
          </w:p>
        </w:tc>
        <w:tc>
          <w:tcPr>
            <w:tcW w:w="1235" w:type="dxa"/>
          </w:tcPr>
          <w:p w14:paraId="1A180C2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2797FF3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FC2680A" w14:textId="77777777" w:rsidTr="000F19D3">
        <w:trPr>
          <w:cantSplit/>
        </w:trPr>
        <w:tc>
          <w:tcPr>
            <w:tcW w:w="1889" w:type="dxa"/>
          </w:tcPr>
          <w:p w14:paraId="0DA9847E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Barracuda, Great</w:t>
            </w:r>
          </w:p>
        </w:tc>
        <w:tc>
          <w:tcPr>
            <w:tcW w:w="1855" w:type="dxa"/>
          </w:tcPr>
          <w:p w14:paraId="3B4C8E5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46” or greater</w:t>
            </w:r>
          </w:p>
        </w:tc>
        <w:tc>
          <w:tcPr>
            <w:tcW w:w="1859" w:type="dxa"/>
          </w:tcPr>
          <w:p w14:paraId="02FDA52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116.84 cm or greater</w:t>
            </w:r>
          </w:p>
        </w:tc>
        <w:tc>
          <w:tcPr>
            <w:tcW w:w="1235" w:type="dxa"/>
          </w:tcPr>
          <w:p w14:paraId="57B4B0B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49EB37A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6D569ED" w14:textId="77777777" w:rsidTr="000F19D3">
        <w:trPr>
          <w:cantSplit/>
        </w:trPr>
        <w:tc>
          <w:tcPr>
            <w:tcW w:w="1889" w:type="dxa"/>
          </w:tcPr>
          <w:p w14:paraId="401E4331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Barracuda, Guinean</w:t>
            </w:r>
          </w:p>
        </w:tc>
        <w:tc>
          <w:tcPr>
            <w:tcW w:w="1855" w:type="dxa"/>
          </w:tcPr>
          <w:p w14:paraId="6404766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A404CA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FCA663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02BFE58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Sphyraena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afra</w:t>
            </w:r>
            <w:proofErr w:type="spellEnd"/>
          </w:p>
        </w:tc>
      </w:tr>
      <w:tr w:rsidR="00AC531F" w:rsidRPr="00AC531F" w14:paraId="4AB7CBE4" w14:textId="77777777" w:rsidTr="000F19D3">
        <w:trPr>
          <w:cantSplit/>
        </w:trPr>
        <w:tc>
          <w:tcPr>
            <w:tcW w:w="1889" w:type="dxa"/>
          </w:tcPr>
          <w:p w14:paraId="144D6293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Barracuda, Guinean</w:t>
            </w:r>
          </w:p>
        </w:tc>
        <w:tc>
          <w:tcPr>
            <w:tcW w:w="1855" w:type="dxa"/>
          </w:tcPr>
          <w:p w14:paraId="77CB51B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46”</w:t>
            </w:r>
          </w:p>
        </w:tc>
        <w:tc>
          <w:tcPr>
            <w:tcW w:w="1859" w:type="dxa"/>
          </w:tcPr>
          <w:p w14:paraId="4E0B52D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116.84 cm</w:t>
            </w:r>
          </w:p>
        </w:tc>
        <w:tc>
          <w:tcPr>
            <w:tcW w:w="1235" w:type="dxa"/>
          </w:tcPr>
          <w:p w14:paraId="2375EF2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E63837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72C56C6" w14:textId="77777777" w:rsidTr="000F19D3">
        <w:trPr>
          <w:cantSplit/>
        </w:trPr>
        <w:tc>
          <w:tcPr>
            <w:tcW w:w="1889" w:type="dxa"/>
          </w:tcPr>
          <w:p w14:paraId="0815CB50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Barracuda, Guinean</w:t>
            </w:r>
          </w:p>
        </w:tc>
        <w:tc>
          <w:tcPr>
            <w:tcW w:w="1855" w:type="dxa"/>
          </w:tcPr>
          <w:p w14:paraId="47257B9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46” or greater</w:t>
            </w:r>
          </w:p>
        </w:tc>
        <w:tc>
          <w:tcPr>
            <w:tcW w:w="1859" w:type="dxa"/>
          </w:tcPr>
          <w:p w14:paraId="04039DFD" w14:textId="4C7F5BA8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116.84</w:t>
            </w:r>
            <w:r>
              <w:rPr>
                <w:b w:val="0"/>
              </w:rPr>
              <w:t xml:space="preserve"> </w:t>
            </w:r>
            <w:r w:rsidRPr="00AC531F">
              <w:rPr>
                <w:b w:val="0"/>
              </w:rPr>
              <w:t>cm or greater</w:t>
            </w:r>
          </w:p>
        </w:tc>
        <w:tc>
          <w:tcPr>
            <w:tcW w:w="1235" w:type="dxa"/>
          </w:tcPr>
          <w:p w14:paraId="19D09AA0" w14:textId="4CEC2BE6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72C8A9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FBA7A08" w14:textId="77777777" w:rsidTr="000F19D3">
        <w:trPr>
          <w:cantSplit/>
        </w:trPr>
        <w:tc>
          <w:tcPr>
            <w:tcW w:w="1889" w:type="dxa"/>
          </w:tcPr>
          <w:p w14:paraId="297EF46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Barracuda, Mexican</w:t>
            </w:r>
          </w:p>
        </w:tc>
        <w:tc>
          <w:tcPr>
            <w:tcW w:w="1855" w:type="dxa"/>
          </w:tcPr>
          <w:p w14:paraId="0671EC7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B89E9D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4DD086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E97C70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Sphyraena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ensis</w:t>
            </w:r>
            <w:proofErr w:type="spellEnd"/>
          </w:p>
        </w:tc>
      </w:tr>
      <w:tr w:rsidR="00AC531F" w:rsidRPr="00AC531F" w14:paraId="61CBC0DC" w14:textId="77777777" w:rsidTr="000F19D3">
        <w:trPr>
          <w:cantSplit/>
        </w:trPr>
        <w:tc>
          <w:tcPr>
            <w:tcW w:w="1889" w:type="dxa"/>
          </w:tcPr>
          <w:p w14:paraId="0FE86AB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Barracuda, Pacific</w:t>
            </w:r>
          </w:p>
        </w:tc>
        <w:tc>
          <w:tcPr>
            <w:tcW w:w="1855" w:type="dxa"/>
          </w:tcPr>
          <w:p w14:paraId="6253825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8BD225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ADB6DC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5F0F1CA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Sphyraena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argentea</w:t>
            </w:r>
            <w:proofErr w:type="spellEnd"/>
          </w:p>
        </w:tc>
      </w:tr>
      <w:tr w:rsidR="00AC531F" w:rsidRPr="00AC531F" w14:paraId="0A7594CC" w14:textId="77777777" w:rsidTr="000F19D3">
        <w:trPr>
          <w:cantSplit/>
        </w:trPr>
        <w:tc>
          <w:tcPr>
            <w:tcW w:w="1889" w:type="dxa"/>
          </w:tcPr>
          <w:p w14:paraId="60B2919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Barramundi</w:t>
            </w:r>
          </w:p>
        </w:tc>
        <w:tc>
          <w:tcPr>
            <w:tcW w:w="1855" w:type="dxa"/>
          </w:tcPr>
          <w:p w14:paraId="3D88F7C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A96223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CAACC0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3F61152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Lates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calcarifer</w:t>
            </w:r>
            <w:proofErr w:type="spellEnd"/>
          </w:p>
        </w:tc>
      </w:tr>
      <w:tr w:rsidR="00AC531F" w:rsidRPr="00AC531F" w14:paraId="5DEECB0D" w14:textId="77777777" w:rsidTr="000F19D3">
        <w:trPr>
          <w:cantSplit/>
        </w:trPr>
        <w:tc>
          <w:tcPr>
            <w:tcW w:w="1889" w:type="dxa"/>
          </w:tcPr>
          <w:p w14:paraId="5BDA13D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Australian</w:t>
            </w:r>
          </w:p>
        </w:tc>
        <w:tc>
          <w:tcPr>
            <w:tcW w:w="1855" w:type="dxa"/>
          </w:tcPr>
          <w:p w14:paraId="58385F7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5B27CA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B65874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104BDB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Macquaria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novemaculeata</w:t>
            </w:r>
            <w:proofErr w:type="spellEnd"/>
          </w:p>
        </w:tc>
      </w:tr>
      <w:tr w:rsidR="00AC531F" w:rsidRPr="00AC531F" w14:paraId="3D5FFF67" w14:textId="77777777" w:rsidTr="000F19D3">
        <w:trPr>
          <w:cantSplit/>
        </w:trPr>
        <w:tc>
          <w:tcPr>
            <w:tcW w:w="1889" w:type="dxa"/>
          </w:tcPr>
          <w:p w14:paraId="2CF0AD2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Black Sea</w:t>
            </w:r>
          </w:p>
        </w:tc>
        <w:tc>
          <w:tcPr>
            <w:tcW w:w="1855" w:type="dxa"/>
          </w:tcPr>
          <w:p w14:paraId="282EAB0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164BF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124D04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6C56149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Centropristis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striata</w:t>
            </w:r>
            <w:proofErr w:type="spellEnd"/>
          </w:p>
        </w:tc>
      </w:tr>
      <w:tr w:rsidR="00AC531F" w:rsidRPr="00AC531F" w14:paraId="3CD2ED01" w14:textId="77777777" w:rsidTr="000F19D3">
        <w:trPr>
          <w:cantSplit/>
        </w:trPr>
        <w:tc>
          <w:tcPr>
            <w:tcW w:w="1889" w:type="dxa"/>
          </w:tcPr>
          <w:p w14:paraId="26D5EEA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European</w:t>
            </w:r>
          </w:p>
        </w:tc>
        <w:tc>
          <w:tcPr>
            <w:tcW w:w="1855" w:type="dxa"/>
          </w:tcPr>
          <w:p w14:paraId="78316D8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B43033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4DE6F7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4668A4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Dicentrarchus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labrax</w:t>
            </w:r>
            <w:proofErr w:type="spellEnd"/>
          </w:p>
        </w:tc>
      </w:tr>
      <w:tr w:rsidR="00AC531F" w:rsidRPr="00AC531F" w14:paraId="228ECB47" w14:textId="77777777" w:rsidTr="000F19D3">
        <w:trPr>
          <w:cantSplit/>
        </w:trPr>
        <w:tc>
          <w:tcPr>
            <w:tcW w:w="1889" w:type="dxa"/>
          </w:tcPr>
          <w:p w14:paraId="02DB0FD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Giant Sea</w:t>
            </w:r>
          </w:p>
        </w:tc>
        <w:tc>
          <w:tcPr>
            <w:tcW w:w="1855" w:type="dxa"/>
          </w:tcPr>
          <w:p w14:paraId="28FB61B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EE1065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9BE474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03C11D5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Stereolepis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gigas</w:t>
            </w:r>
            <w:proofErr w:type="spellEnd"/>
          </w:p>
        </w:tc>
      </w:tr>
      <w:tr w:rsidR="00AC531F" w:rsidRPr="00AC531F" w14:paraId="06171D09" w14:textId="77777777" w:rsidTr="000F19D3">
        <w:trPr>
          <w:cantSplit/>
        </w:trPr>
        <w:tc>
          <w:tcPr>
            <w:tcW w:w="1889" w:type="dxa"/>
          </w:tcPr>
          <w:p w14:paraId="5B19194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Kelp (Calico)</w:t>
            </w:r>
          </w:p>
        </w:tc>
        <w:tc>
          <w:tcPr>
            <w:tcW w:w="1855" w:type="dxa"/>
          </w:tcPr>
          <w:p w14:paraId="6CEB219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37385A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1DC1B2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409C6A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Paralabrax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clathratus</w:t>
            </w:r>
            <w:proofErr w:type="spellEnd"/>
          </w:p>
        </w:tc>
      </w:tr>
      <w:tr w:rsidR="00AC531F" w:rsidRPr="00AC531F" w14:paraId="0C0CB0F7" w14:textId="77777777" w:rsidTr="000F19D3">
        <w:trPr>
          <w:cantSplit/>
        </w:trPr>
        <w:tc>
          <w:tcPr>
            <w:tcW w:w="1889" w:type="dxa"/>
          </w:tcPr>
          <w:p w14:paraId="3FC19B5D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Bass, Largemouth</w:t>
            </w:r>
          </w:p>
        </w:tc>
        <w:tc>
          <w:tcPr>
            <w:tcW w:w="1855" w:type="dxa"/>
          </w:tcPr>
          <w:p w14:paraId="0172285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38328A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9BADF8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011E8CD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Micropterus </w:t>
            </w:r>
            <w:proofErr w:type="spellStart"/>
            <w:r w:rsidRPr="00AC531F">
              <w:rPr>
                <w:b w:val="0"/>
              </w:rPr>
              <w:t>salmoides</w:t>
            </w:r>
            <w:proofErr w:type="spellEnd"/>
          </w:p>
        </w:tc>
      </w:tr>
      <w:tr w:rsidR="00AC531F" w:rsidRPr="00AC531F" w14:paraId="266D81C3" w14:textId="77777777" w:rsidTr="000F19D3">
        <w:trPr>
          <w:cantSplit/>
        </w:trPr>
        <w:tc>
          <w:tcPr>
            <w:tcW w:w="1889" w:type="dxa"/>
          </w:tcPr>
          <w:p w14:paraId="5DEDA1B3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Largemouth</w:t>
            </w:r>
          </w:p>
        </w:tc>
        <w:tc>
          <w:tcPr>
            <w:tcW w:w="1855" w:type="dxa"/>
          </w:tcPr>
          <w:p w14:paraId="006132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18”</w:t>
            </w:r>
          </w:p>
        </w:tc>
        <w:tc>
          <w:tcPr>
            <w:tcW w:w="1859" w:type="dxa"/>
          </w:tcPr>
          <w:p w14:paraId="2BEBCBA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45.72 cm</w:t>
            </w:r>
          </w:p>
        </w:tc>
        <w:tc>
          <w:tcPr>
            <w:tcW w:w="1235" w:type="dxa"/>
          </w:tcPr>
          <w:p w14:paraId="0FF15EF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9D473D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E585DC4" w14:textId="77777777" w:rsidTr="000F19D3">
        <w:trPr>
          <w:cantSplit/>
        </w:trPr>
        <w:tc>
          <w:tcPr>
            <w:tcW w:w="1889" w:type="dxa"/>
          </w:tcPr>
          <w:p w14:paraId="5217CA37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Largemouth</w:t>
            </w:r>
          </w:p>
        </w:tc>
        <w:tc>
          <w:tcPr>
            <w:tcW w:w="1855" w:type="dxa"/>
          </w:tcPr>
          <w:p w14:paraId="75B5788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18” to 24”</w:t>
            </w:r>
          </w:p>
        </w:tc>
        <w:tc>
          <w:tcPr>
            <w:tcW w:w="1859" w:type="dxa"/>
          </w:tcPr>
          <w:p w14:paraId="4DDE612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45.72 cm to 60.96 cm</w:t>
            </w:r>
          </w:p>
        </w:tc>
        <w:tc>
          <w:tcPr>
            <w:tcW w:w="1235" w:type="dxa"/>
          </w:tcPr>
          <w:p w14:paraId="674234B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1EC391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65777FA" w14:textId="77777777" w:rsidTr="000F19D3">
        <w:trPr>
          <w:cantSplit/>
        </w:trPr>
        <w:tc>
          <w:tcPr>
            <w:tcW w:w="1889" w:type="dxa"/>
          </w:tcPr>
          <w:p w14:paraId="6F11D349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Largemouth</w:t>
            </w:r>
          </w:p>
        </w:tc>
        <w:tc>
          <w:tcPr>
            <w:tcW w:w="1855" w:type="dxa"/>
          </w:tcPr>
          <w:p w14:paraId="19E3825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24” or greater</w:t>
            </w:r>
          </w:p>
        </w:tc>
        <w:tc>
          <w:tcPr>
            <w:tcW w:w="1859" w:type="dxa"/>
          </w:tcPr>
          <w:p w14:paraId="480D2AE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60.96 cm or greater</w:t>
            </w:r>
          </w:p>
        </w:tc>
        <w:tc>
          <w:tcPr>
            <w:tcW w:w="1235" w:type="dxa"/>
          </w:tcPr>
          <w:p w14:paraId="3C331F0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103A443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Micropterus </w:t>
            </w:r>
            <w:proofErr w:type="spellStart"/>
            <w:r w:rsidRPr="00AC531F">
              <w:rPr>
                <w:b w:val="0"/>
              </w:rPr>
              <w:t>salmoides</w:t>
            </w:r>
            <w:proofErr w:type="spellEnd"/>
          </w:p>
        </w:tc>
      </w:tr>
      <w:tr w:rsidR="00AC531F" w:rsidRPr="00AC531F" w14:paraId="7C66A2EA" w14:textId="77777777" w:rsidTr="000F19D3">
        <w:trPr>
          <w:cantSplit/>
        </w:trPr>
        <w:tc>
          <w:tcPr>
            <w:tcW w:w="1889" w:type="dxa"/>
          </w:tcPr>
          <w:p w14:paraId="04A279A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Rock</w:t>
            </w:r>
          </w:p>
        </w:tc>
        <w:tc>
          <w:tcPr>
            <w:tcW w:w="1855" w:type="dxa"/>
          </w:tcPr>
          <w:p w14:paraId="6822C31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8A3B3C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B35CD3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A0F6A1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Ambloplites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rupestris</w:t>
            </w:r>
            <w:proofErr w:type="spellEnd"/>
          </w:p>
        </w:tc>
      </w:tr>
      <w:tr w:rsidR="00AC531F" w:rsidRPr="00AC531F" w14:paraId="7B0698FF" w14:textId="77777777" w:rsidTr="000F19D3">
        <w:trPr>
          <w:cantSplit/>
        </w:trPr>
        <w:tc>
          <w:tcPr>
            <w:tcW w:w="1889" w:type="dxa"/>
          </w:tcPr>
          <w:p w14:paraId="0884D6A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Shoal</w:t>
            </w:r>
          </w:p>
        </w:tc>
        <w:tc>
          <w:tcPr>
            <w:tcW w:w="1855" w:type="dxa"/>
          </w:tcPr>
          <w:p w14:paraId="6B2CABC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BC7A21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4A295F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C60DCE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Micropterus </w:t>
            </w:r>
            <w:proofErr w:type="spellStart"/>
            <w:r w:rsidRPr="00AC531F">
              <w:rPr>
                <w:b w:val="0"/>
              </w:rPr>
              <w:t>cataractae</w:t>
            </w:r>
            <w:proofErr w:type="spellEnd"/>
          </w:p>
        </w:tc>
      </w:tr>
      <w:tr w:rsidR="00AC531F" w:rsidRPr="00AC531F" w14:paraId="779BF7E1" w14:textId="77777777" w:rsidTr="000F19D3">
        <w:trPr>
          <w:cantSplit/>
        </w:trPr>
        <w:tc>
          <w:tcPr>
            <w:tcW w:w="1889" w:type="dxa"/>
          </w:tcPr>
          <w:p w14:paraId="4728791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Smallmouth</w:t>
            </w:r>
          </w:p>
        </w:tc>
        <w:tc>
          <w:tcPr>
            <w:tcW w:w="1855" w:type="dxa"/>
          </w:tcPr>
          <w:p w14:paraId="76BACE0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77FF9B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39B49B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7684E9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Micropterus </w:t>
            </w:r>
            <w:proofErr w:type="spellStart"/>
            <w:r w:rsidRPr="00AC531F">
              <w:rPr>
                <w:b w:val="0"/>
              </w:rPr>
              <w:t>dolomieu</w:t>
            </w:r>
            <w:proofErr w:type="spellEnd"/>
          </w:p>
        </w:tc>
      </w:tr>
      <w:tr w:rsidR="00AC531F" w:rsidRPr="00AC531F" w14:paraId="42E6F797" w14:textId="77777777" w:rsidTr="000F19D3">
        <w:trPr>
          <w:cantSplit/>
        </w:trPr>
        <w:tc>
          <w:tcPr>
            <w:tcW w:w="1889" w:type="dxa"/>
          </w:tcPr>
          <w:p w14:paraId="35816AD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Spotted</w:t>
            </w:r>
          </w:p>
        </w:tc>
        <w:tc>
          <w:tcPr>
            <w:tcW w:w="1855" w:type="dxa"/>
          </w:tcPr>
          <w:p w14:paraId="40ECE74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B70ECC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638564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A5390C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Micropterus </w:t>
            </w:r>
            <w:proofErr w:type="spellStart"/>
            <w:r w:rsidRPr="00AC531F">
              <w:rPr>
                <w:b w:val="0"/>
              </w:rPr>
              <w:t>punctulatus</w:t>
            </w:r>
            <w:proofErr w:type="spellEnd"/>
          </w:p>
        </w:tc>
      </w:tr>
      <w:tr w:rsidR="00AC531F" w:rsidRPr="00AC531F" w14:paraId="2AD82DDF" w14:textId="77777777" w:rsidTr="000F19D3">
        <w:trPr>
          <w:cantSplit/>
        </w:trPr>
        <w:tc>
          <w:tcPr>
            <w:tcW w:w="1889" w:type="dxa"/>
          </w:tcPr>
          <w:p w14:paraId="31B54402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Bass, Striped</w:t>
            </w:r>
          </w:p>
        </w:tc>
        <w:tc>
          <w:tcPr>
            <w:tcW w:w="1855" w:type="dxa"/>
          </w:tcPr>
          <w:p w14:paraId="11FEC6A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61720B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0502EC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4F20729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F8484C1" w14:textId="77777777" w:rsidTr="000F19D3">
        <w:trPr>
          <w:cantSplit/>
        </w:trPr>
        <w:tc>
          <w:tcPr>
            <w:tcW w:w="1889" w:type="dxa"/>
          </w:tcPr>
          <w:p w14:paraId="42648DE4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Striped</w:t>
            </w:r>
          </w:p>
        </w:tc>
        <w:tc>
          <w:tcPr>
            <w:tcW w:w="1855" w:type="dxa"/>
          </w:tcPr>
          <w:p w14:paraId="26A4416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36”</w:t>
            </w:r>
          </w:p>
        </w:tc>
        <w:tc>
          <w:tcPr>
            <w:tcW w:w="1859" w:type="dxa"/>
          </w:tcPr>
          <w:p w14:paraId="066E545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91.44 cm</w:t>
            </w:r>
          </w:p>
        </w:tc>
        <w:tc>
          <w:tcPr>
            <w:tcW w:w="1235" w:type="dxa"/>
          </w:tcPr>
          <w:p w14:paraId="51A5E5A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6468B21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Morone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saxatilis</w:t>
            </w:r>
            <w:proofErr w:type="spellEnd"/>
          </w:p>
        </w:tc>
      </w:tr>
      <w:tr w:rsidR="00AC531F" w:rsidRPr="00AC531F" w14:paraId="1F194948" w14:textId="77777777" w:rsidTr="000F19D3">
        <w:trPr>
          <w:cantSplit/>
        </w:trPr>
        <w:tc>
          <w:tcPr>
            <w:tcW w:w="1889" w:type="dxa"/>
          </w:tcPr>
          <w:p w14:paraId="39E5B1A3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Striped</w:t>
            </w:r>
          </w:p>
        </w:tc>
        <w:tc>
          <w:tcPr>
            <w:tcW w:w="1855" w:type="dxa"/>
          </w:tcPr>
          <w:p w14:paraId="3BDC85A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36” or greater</w:t>
            </w:r>
          </w:p>
        </w:tc>
        <w:tc>
          <w:tcPr>
            <w:tcW w:w="1859" w:type="dxa"/>
          </w:tcPr>
          <w:p w14:paraId="1600C79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91.44 cm or greater</w:t>
            </w:r>
          </w:p>
        </w:tc>
        <w:tc>
          <w:tcPr>
            <w:tcW w:w="1235" w:type="dxa"/>
          </w:tcPr>
          <w:p w14:paraId="36F5B6D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0B74E8F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Morone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saxatilis</w:t>
            </w:r>
            <w:proofErr w:type="spellEnd"/>
          </w:p>
        </w:tc>
      </w:tr>
      <w:tr w:rsidR="00AC531F" w:rsidRPr="00AC531F" w14:paraId="509A7491" w14:textId="77777777" w:rsidTr="000F19D3">
        <w:trPr>
          <w:cantSplit/>
        </w:trPr>
        <w:tc>
          <w:tcPr>
            <w:tcW w:w="1889" w:type="dxa"/>
          </w:tcPr>
          <w:p w14:paraId="281D1FE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Striped, Landlocked</w:t>
            </w:r>
          </w:p>
        </w:tc>
        <w:tc>
          <w:tcPr>
            <w:tcW w:w="1855" w:type="dxa"/>
          </w:tcPr>
          <w:p w14:paraId="005EBFF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DF6F35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5E1580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0FBA2A0" w14:textId="644FDCA3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Morone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saxatilis</w:t>
            </w:r>
            <w:proofErr w:type="spellEnd"/>
          </w:p>
        </w:tc>
      </w:tr>
      <w:tr w:rsidR="00AC531F" w:rsidRPr="00AC531F" w14:paraId="09E9E067" w14:textId="77777777" w:rsidTr="000F19D3">
        <w:trPr>
          <w:cantSplit/>
        </w:trPr>
        <w:tc>
          <w:tcPr>
            <w:tcW w:w="1889" w:type="dxa"/>
          </w:tcPr>
          <w:p w14:paraId="5076D17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White</w:t>
            </w:r>
          </w:p>
        </w:tc>
        <w:tc>
          <w:tcPr>
            <w:tcW w:w="1855" w:type="dxa"/>
          </w:tcPr>
          <w:p w14:paraId="794EB20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B106A5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FCB930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5FD5033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Morone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chrysops</w:t>
            </w:r>
            <w:proofErr w:type="spellEnd"/>
          </w:p>
        </w:tc>
      </w:tr>
      <w:tr w:rsidR="00AC531F" w:rsidRPr="00AC531F" w14:paraId="3E247905" w14:textId="77777777" w:rsidTr="000F19D3">
        <w:trPr>
          <w:cantSplit/>
        </w:trPr>
        <w:tc>
          <w:tcPr>
            <w:tcW w:w="1889" w:type="dxa"/>
          </w:tcPr>
          <w:p w14:paraId="6C528D7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Bass, </w:t>
            </w:r>
            <w:proofErr w:type="spellStart"/>
            <w:r w:rsidRPr="00AC531F">
              <w:rPr>
                <w:b w:val="0"/>
              </w:rPr>
              <w:t>Whiterock</w:t>
            </w:r>
            <w:proofErr w:type="spellEnd"/>
          </w:p>
        </w:tc>
        <w:tc>
          <w:tcPr>
            <w:tcW w:w="1855" w:type="dxa"/>
          </w:tcPr>
          <w:p w14:paraId="3609AAA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BE3B65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9D6BE8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1E58579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Morone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saxatili</w:t>
            </w:r>
            <w:proofErr w:type="spellEnd"/>
            <w:r w:rsidRPr="00AC531F">
              <w:rPr>
                <w:b w:val="0"/>
              </w:rPr>
              <w:t xml:space="preserve"> x M. </w:t>
            </w:r>
            <w:proofErr w:type="spellStart"/>
            <w:r w:rsidRPr="00AC531F">
              <w:rPr>
                <w:b w:val="0"/>
              </w:rPr>
              <w:t>chysops</w:t>
            </w:r>
            <w:proofErr w:type="spellEnd"/>
          </w:p>
        </w:tc>
      </w:tr>
      <w:tr w:rsidR="00AC531F" w:rsidRPr="00AC531F" w14:paraId="1855AD8D" w14:textId="77777777" w:rsidTr="000F19D3">
        <w:trPr>
          <w:cantSplit/>
        </w:trPr>
        <w:tc>
          <w:tcPr>
            <w:tcW w:w="1889" w:type="dxa"/>
          </w:tcPr>
          <w:p w14:paraId="18438DC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Bass, Yellow</w:t>
            </w:r>
          </w:p>
        </w:tc>
        <w:tc>
          <w:tcPr>
            <w:tcW w:w="1855" w:type="dxa"/>
          </w:tcPr>
          <w:p w14:paraId="72A2164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F3CA01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3D6828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75A254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Morone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mississippiensi</w:t>
            </w:r>
            <w:proofErr w:type="spellEnd"/>
          </w:p>
        </w:tc>
      </w:tr>
      <w:tr w:rsidR="00AC531F" w:rsidRPr="00AC531F" w14:paraId="2AB47FC6" w14:textId="77777777" w:rsidTr="000F19D3">
        <w:trPr>
          <w:cantSplit/>
        </w:trPr>
        <w:tc>
          <w:tcPr>
            <w:tcW w:w="1889" w:type="dxa"/>
          </w:tcPr>
          <w:p w14:paraId="29EFC501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lastRenderedPageBreak/>
              <w:t>Bluefish</w:t>
            </w:r>
          </w:p>
        </w:tc>
        <w:tc>
          <w:tcPr>
            <w:tcW w:w="1855" w:type="dxa"/>
          </w:tcPr>
          <w:p w14:paraId="6E65757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558B96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7CDE72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3129C69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Pomatomus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saltatrix</w:t>
            </w:r>
            <w:proofErr w:type="spellEnd"/>
          </w:p>
        </w:tc>
      </w:tr>
      <w:tr w:rsidR="00AC531F" w:rsidRPr="00AC531F" w14:paraId="3DF31134" w14:textId="77777777" w:rsidTr="000F19D3">
        <w:trPr>
          <w:cantSplit/>
        </w:trPr>
        <w:tc>
          <w:tcPr>
            <w:tcW w:w="1889" w:type="dxa"/>
          </w:tcPr>
          <w:p w14:paraId="69969E80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Bluefish</w:t>
            </w:r>
          </w:p>
        </w:tc>
        <w:tc>
          <w:tcPr>
            <w:tcW w:w="1855" w:type="dxa"/>
          </w:tcPr>
          <w:p w14:paraId="524B90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18”</w:t>
            </w:r>
          </w:p>
        </w:tc>
        <w:tc>
          <w:tcPr>
            <w:tcW w:w="1859" w:type="dxa"/>
          </w:tcPr>
          <w:p w14:paraId="3804D58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45.72 cm</w:t>
            </w:r>
          </w:p>
        </w:tc>
        <w:tc>
          <w:tcPr>
            <w:tcW w:w="1235" w:type="dxa"/>
          </w:tcPr>
          <w:p w14:paraId="2C8083A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594818F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AA5A23B" w14:textId="77777777" w:rsidTr="000F19D3">
        <w:trPr>
          <w:cantSplit/>
        </w:trPr>
        <w:tc>
          <w:tcPr>
            <w:tcW w:w="1889" w:type="dxa"/>
          </w:tcPr>
          <w:p w14:paraId="30E7BE53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Bluefish</w:t>
            </w:r>
          </w:p>
        </w:tc>
        <w:tc>
          <w:tcPr>
            <w:tcW w:w="1855" w:type="dxa"/>
          </w:tcPr>
          <w:p w14:paraId="457D461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18” or greater</w:t>
            </w:r>
          </w:p>
        </w:tc>
        <w:tc>
          <w:tcPr>
            <w:tcW w:w="1859" w:type="dxa"/>
          </w:tcPr>
          <w:p w14:paraId="71F7260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45.72 cm or greater</w:t>
            </w:r>
          </w:p>
        </w:tc>
        <w:tc>
          <w:tcPr>
            <w:tcW w:w="1235" w:type="dxa"/>
          </w:tcPr>
          <w:p w14:paraId="317A47B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B1EE0D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55CFC20" w14:textId="77777777" w:rsidTr="000F19D3">
        <w:trPr>
          <w:cantSplit/>
        </w:trPr>
        <w:tc>
          <w:tcPr>
            <w:tcW w:w="1889" w:type="dxa"/>
          </w:tcPr>
          <w:p w14:paraId="2F4D756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Bluegill</w:t>
            </w:r>
          </w:p>
        </w:tc>
        <w:tc>
          <w:tcPr>
            <w:tcW w:w="1855" w:type="dxa"/>
          </w:tcPr>
          <w:p w14:paraId="499D73D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872CCC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72628C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DF6851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Lepomis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macrochirus</w:t>
            </w:r>
            <w:proofErr w:type="spellEnd"/>
          </w:p>
        </w:tc>
      </w:tr>
      <w:tr w:rsidR="00AC531F" w:rsidRPr="00AC531F" w14:paraId="23B16302" w14:textId="77777777" w:rsidTr="000F19D3">
        <w:trPr>
          <w:cantSplit/>
        </w:trPr>
        <w:tc>
          <w:tcPr>
            <w:tcW w:w="1889" w:type="dxa"/>
          </w:tcPr>
          <w:p w14:paraId="0B41552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Bonefish</w:t>
            </w:r>
          </w:p>
        </w:tc>
        <w:tc>
          <w:tcPr>
            <w:tcW w:w="1855" w:type="dxa"/>
          </w:tcPr>
          <w:p w14:paraId="646BB66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342022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658B55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743155B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Albula</w:t>
            </w:r>
            <w:proofErr w:type="spellEnd"/>
            <w:r w:rsidRPr="00AC531F">
              <w:rPr>
                <w:b w:val="0"/>
              </w:rPr>
              <w:t xml:space="preserve"> Vulpes</w:t>
            </w:r>
          </w:p>
        </w:tc>
      </w:tr>
      <w:tr w:rsidR="00AC531F" w:rsidRPr="00AC531F" w14:paraId="4DCD2D7B" w14:textId="77777777" w:rsidTr="000F19D3">
        <w:trPr>
          <w:cantSplit/>
        </w:trPr>
        <w:tc>
          <w:tcPr>
            <w:tcW w:w="1889" w:type="dxa"/>
          </w:tcPr>
          <w:p w14:paraId="6730195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Bonito, Atlantic</w:t>
            </w:r>
          </w:p>
        </w:tc>
        <w:tc>
          <w:tcPr>
            <w:tcW w:w="1855" w:type="dxa"/>
          </w:tcPr>
          <w:p w14:paraId="3B4A1C9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537A6D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3088C1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59F2AC6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Sarda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sarda</w:t>
            </w:r>
            <w:proofErr w:type="spellEnd"/>
          </w:p>
        </w:tc>
      </w:tr>
      <w:tr w:rsidR="00AC531F" w:rsidRPr="00AC531F" w14:paraId="7E27C247" w14:textId="77777777" w:rsidTr="000F19D3">
        <w:trPr>
          <w:cantSplit/>
        </w:trPr>
        <w:tc>
          <w:tcPr>
            <w:tcW w:w="1889" w:type="dxa"/>
          </w:tcPr>
          <w:p w14:paraId="5356B2C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Bonito, Pacific</w:t>
            </w:r>
          </w:p>
        </w:tc>
        <w:tc>
          <w:tcPr>
            <w:tcW w:w="1855" w:type="dxa"/>
          </w:tcPr>
          <w:p w14:paraId="4014859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E566FE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51121D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D4C961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Sarda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chiliensis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lineolata</w:t>
            </w:r>
            <w:proofErr w:type="spellEnd"/>
          </w:p>
        </w:tc>
      </w:tr>
      <w:tr w:rsidR="00AC531F" w:rsidRPr="00AC531F" w14:paraId="5EAE03B7" w14:textId="77777777" w:rsidTr="000F19D3">
        <w:trPr>
          <w:cantSplit/>
        </w:trPr>
        <w:tc>
          <w:tcPr>
            <w:tcW w:w="1889" w:type="dxa"/>
          </w:tcPr>
          <w:p w14:paraId="565525C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Bowfin</w:t>
            </w:r>
          </w:p>
        </w:tc>
        <w:tc>
          <w:tcPr>
            <w:tcW w:w="1855" w:type="dxa"/>
          </w:tcPr>
          <w:p w14:paraId="1B9783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EAD419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7BA088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6E7337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Amia</w:t>
            </w:r>
            <w:proofErr w:type="spellEnd"/>
            <w:r w:rsidRPr="00AC531F">
              <w:rPr>
                <w:b w:val="0"/>
              </w:rPr>
              <w:t xml:space="preserve"> calva</w:t>
            </w:r>
          </w:p>
        </w:tc>
      </w:tr>
      <w:tr w:rsidR="00AC531F" w:rsidRPr="00AC531F" w14:paraId="5318A488" w14:textId="77777777" w:rsidTr="000F19D3">
        <w:trPr>
          <w:cantSplit/>
        </w:trPr>
        <w:tc>
          <w:tcPr>
            <w:tcW w:w="1889" w:type="dxa"/>
          </w:tcPr>
          <w:p w14:paraId="54D1791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Buffalo, Bigmouth</w:t>
            </w:r>
          </w:p>
        </w:tc>
        <w:tc>
          <w:tcPr>
            <w:tcW w:w="1855" w:type="dxa"/>
          </w:tcPr>
          <w:p w14:paraId="0320547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A55D1B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95A596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A25B18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Ictiobus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cyprinellus</w:t>
            </w:r>
            <w:proofErr w:type="spellEnd"/>
          </w:p>
        </w:tc>
      </w:tr>
      <w:tr w:rsidR="00AC531F" w:rsidRPr="00AC531F" w14:paraId="5B3F526F" w14:textId="77777777" w:rsidTr="000F19D3">
        <w:trPr>
          <w:cantSplit/>
        </w:trPr>
        <w:tc>
          <w:tcPr>
            <w:tcW w:w="1889" w:type="dxa"/>
          </w:tcPr>
          <w:p w14:paraId="736CC9C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Buffalo, Smallmouth</w:t>
            </w:r>
          </w:p>
        </w:tc>
        <w:tc>
          <w:tcPr>
            <w:tcW w:w="1855" w:type="dxa"/>
          </w:tcPr>
          <w:p w14:paraId="2F859F0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431966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D6380E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D54DA1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Ictiobus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bubalus</w:t>
            </w:r>
            <w:proofErr w:type="spellEnd"/>
          </w:p>
        </w:tc>
      </w:tr>
      <w:tr w:rsidR="00AC531F" w:rsidRPr="00AC531F" w14:paraId="4C32A0ED" w14:textId="77777777" w:rsidTr="000F19D3">
        <w:trPr>
          <w:cantSplit/>
        </w:trPr>
        <w:tc>
          <w:tcPr>
            <w:tcW w:w="1889" w:type="dxa"/>
          </w:tcPr>
          <w:p w14:paraId="274A615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Bullhead, Black</w:t>
            </w:r>
          </w:p>
        </w:tc>
        <w:tc>
          <w:tcPr>
            <w:tcW w:w="1855" w:type="dxa"/>
          </w:tcPr>
          <w:p w14:paraId="6B85FBF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E20CC2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B45240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4683DFE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Ameiurus</w:t>
            </w:r>
            <w:proofErr w:type="spellEnd"/>
            <w:r w:rsidRPr="00AC531F">
              <w:rPr>
                <w:b w:val="0"/>
              </w:rPr>
              <w:t xml:space="preserve"> melas</w:t>
            </w:r>
          </w:p>
        </w:tc>
      </w:tr>
      <w:tr w:rsidR="00AC531F" w:rsidRPr="00AC531F" w14:paraId="3F6A8397" w14:textId="77777777" w:rsidTr="000F19D3">
        <w:trPr>
          <w:cantSplit/>
        </w:trPr>
        <w:tc>
          <w:tcPr>
            <w:tcW w:w="1889" w:type="dxa"/>
          </w:tcPr>
          <w:p w14:paraId="4D547A6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Bullhead, Brown</w:t>
            </w:r>
          </w:p>
        </w:tc>
        <w:tc>
          <w:tcPr>
            <w:tcW w:w="1855" w:type="dxa"/>
          </w:tcPr>
          <w:p w14:paraId="3CE917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5482D7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D0477C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F73254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Ameiurus</w:t>
            </w:r>
            <w:proofErr w:type="spellEnd"/>
            <w:r w:rsidRPr="00AC531F">
              <w:rPr>
                <w:b w:val="0"/>
              </w:rPr>
              <w:t xml:space="preserve"> nebulosus</w:t>
            </w:r>
          </w:p>
        </w:tc>
      </w:tr>
      <w:tr w:rsidR="00AC531F" w:rsidRPr="00AC531F" w14:paraId="51A97954" w14:textId="77777777" w:rsidTr="000F19D3">
        <w:trPr>
          <w:cantSplit/>
        </w:trPr>
        <w:tc>
          <w:tcPr>
            <w:tcW w:w="1889" w:type="dxa"/>
          </w:tcPr>
          <w:p w14:paraId="74470D6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Bullhead, Yellow</w:t>
            </w:r>
          </w:p>
        </w:tc>
        <w:tc>
          <w:tcPr>
            <w:tcW w:w="1855" w:type="dxa"/>
          </w:tcPr>
          <w:p w14:paraId="64DAD2B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9D247F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31EA86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5A2ED4E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Ameiurus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natalis</w:t>
            </w:r>
            <w:proofErr w:type="spellEnd"/>
          </w:p>
        </w:tc>
      </w:tr>
      <w:tr w:rsidR="00AC531F" w:rsidRPr="00AC531F" w14:paraId="533FE978" w14:textId="77777777" w:rsidTr="000F19D3">
        <w:trPr>
          <w:cantSplit/>
        </w:trPr>
        <w:tc>
          <w:tcPr>
            <w:tcW w:w="1889" w:type="dxa"/>
          </w:tcPr>
          <w:p w14:paraId="6DA0713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Burbot</w:t>
            </w:r>
          </w:p>
        </w:tc>
        <w:tc>
          <w:tcPr>
            <w:tcW w:w="1855" w:type="dxa"/>
          </w:tcPr>
          <w:p w14:paraId="3F23514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8F2AB0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098CE6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2133974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Lota </w:t>
            </w:r>
            <w:proofErr w:type="spellStart"/>
            <w:r w:rsidRPr="00AC531F">
              <w:rPr>
                <w:b w:val="0"/>
              </w:rPr>
              <w:t>lota</w:t>
            </w:r>
            <w:proofErr w:type="spellEnd"/>
          </w:p>
        </w:tc>
      </w:tr>
      <w:tr w:rsidR="00AC531F" w:rsidRPr="00AC531F" w14:paraId="3325B2E9" w14:textId="77777777" w:rsidTr="000F19D3">
        <w:trPr>
          <w:cantSplit/>
        </w:trPr>
        <w:tc>
          <w:tcPr>
            <w:tcW w:w="1889" w:type="dxa"/>
          </w:tcPr>
          <w:p w14:paraId="55EC7689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proofErr w:type="spellStart"/>
            <w:r w:rsidRPr="00AC531F">
              <w:t>Buri</w:t>
            </w:r>
            <w:proofErr w:type="spellEnd"/>
          </w:p>
        </w:tc>
        <w:tc>
          <w:tcPr>
            <w:tcW w:w="1855" w:type="dxa"/>
          </w:tcPr>
          <w:p w14:paraId="6B8C4CB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0681EB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56F0D4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005E0D0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Seriola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quinqueradiata</w:t>
            </w:r>
            <w:proofErr w:type="spellEnd"/>
          </w:p>
        </w:tc>
      </w:tr>
      <w:tr w:rsidR="00AC531F" w:rsidRPr="00AC531F" w14:paraId="0ED2D833" w14:textId="77777777" w:rsidTr="000F19D3">
        <w:trPr>
          <w:cantSplit/>
        </w:trPr>
        <w:tc>
          <w:tcPr>
            <w:tcW w:w="1889" w:type="dxa"/>
          </w:tcPr>
          <w:p w14:paraId="484D5C6D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Buri</w:t>
            </w:r>
            <w:proofErr w:type="spellEnd"/>
          </w:p>
        </w:tc>
        <w:tc>
          <w:tcPr>
            <w:tcW w:w="1855" w:type="dxa"/>
          </w:tcPr>
          <w:p w14:paraId="5ADFAA4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36”</w:t>
            </w:r>
          </w:p>
        </w:tc>
        <w:tc>
          <w:tcPr>
            <w:tcW w:w="1859" w:type="dxa"/>
          </w:tcPr>
          <w:p w14:paraId="51940FC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91.44 cm</w:t>
            </w:r>
          </w:p>
        </w:tc>
        <w:tc>
          <w:tcPr>
            <w:tcW w:w="1235" w:type="dxa"/>
          </w:tcPr>
          <w:p w14:paraId="382D2E2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3850CC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6BA906C5" w14:textId="77777777" w:rsidTr="000F19D3">
        <w:trPr>
          <w:cantSplit/>
        </w:trPr>
        <w:tc>
          <w:tcPr>
            <w:tcW w:w="1889" w:type="dxa"/>
          </w:tcPr>
          <w:p w14:paraId="49BCDB2B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Buri</w:t>
            </w:r>
            <w:proofErr w:type="spellEnd"/>
          </w:p>
        </w:tc>
        <w:tc>
          <w:tcPr>
            <w:tcW w:w="1855" w:type="dxa"/>
          </w:tcPr>
          <w:p w14:paraId="6D30D4C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36” or greater</w:t>
            </w:r>
          </w:p>
        </w:tc>
        <w:tc>
          <w:tcPr>
            <w:tcW w:w="1859" w:type="dxa"/>
          </w:tcPr>
          <w:p w14:paraId="055F3C5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91.44 cm or greater</w:t>
            </w:r>
          </w:p>
        </w:tc>
        <w:tc>
          <w:tcPr>
            <w:tcW w:w="1235" w:type="dxa"/>
          </w:tcPr>
          <w:p w14:paraId="319BC1F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3F6DA03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296465E" w14:textId="77777777" w:rsidTr="000F19D3">
        <w:trPr>
          <w:cantSplit/>
        </w:trPr>
        <w:tc>
          <w:tcPr>
            <w:tcW w:w="1889" w:type="dxa"/>
          </w:tcPr>
          <w:p w14:paraId="4E759FC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Carp, Common</w:t>
            </w:r>
          </w:p>
        </w:tc>
        <w:tc>
          <w:tcPr>
            <w:tcW w:w="1855" w:type="dxa"/>
          </w:tcPr>
          <w:p w14:paraId="117EE0C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B81B2B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9B3004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31FB60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Cyprinus </w:t>
            </w:r>
            <w:proofErr w:type="spellStart"/>
            <w:r w:rsidRPr="00AC531F">
              <w:rPr>
                <w:b w:val="0"/>
              </w:rPr>
              <w:t>carpio</w:t>
            </w:r>
            <w:proofErr w:type="spellEnd"/>
          </w:p>
        </w:tc>
      </w:tr>
      <w:tr w:rsidR="00AC531F" w:rsidRPr="00AC531F" w14:paraId="2881312B" w14:textId="77777777" w:rsidTr="000F19D3">
        <w:trPr>
          <w:cantSplit/>
        </w:trPr>
        <w:tc>
          <w:tcPr>
            <w:tcW w:w="1889" w:type="dxa"/>
          </w:tcPr>
          <w:p w14:paraId="7A163D51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Carp, Grass</w:t>
            </w:r>
          </w:p>
        </w:tc>
        <w:tc>
          <w:tcPr>
            <w:tcW w:w="1855" w:type="dxa"/>
          </w:tcPr>
          <w:p w14:paraId="423B3CF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59EC95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79EE0E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5525DC4C" w14:textId="2B5876EF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Ctenopharyngodao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idella</w:t>
            </w:r>
            <w:proofErr w:type="spellEnd"/>
          </w:p>
        </w:tc>
      </w:tr>
      <w:tr w:rsidR="00AC531F" w:rsidRPr="00AC531F" w14:paraId="4435D463" w14:textId="77777777" w:rsidTr="000F19D3">
        <w:trPr>
          <w:cantSplit/>
        </w:trPr>
        <w:tc>
          <w:tcPr>
            <w:tcW w:w="1889" w:type="dxa"/>
          </w:tcPr>
          <w:p w14:paraId="7F480520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Carp, Grass</w:t>
            </w:r>
          </w:p>
        </w:tc>
        <w:tc>
          <w:tcPr>
            <w:tcW w:w="1855" w:type="dxa"/>
          </w:tcPr>
          <w:p w14:paraId="08F999E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30”</w:t>
            </w:r>
          </w:p>
        </w:tc>
        <w:tc>
          <w:tcPr>
            <w:tcW w:w="1859" w:type="dxa"/>
          </w:tcPr>
          <w:p w14:paraId="6A9227B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76.2 cm</w:t>
            </w:r>
          </w:p>
        </w:tc>
        <w:tc>
          <w:tcPr>
            <w:tcW w:w="1235" w:type="dxa"/>
          </w:tcPr>
          <w:p w14:paraId="040B119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7AEB3D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BEF4A8D" w14:textId="77777777" w:rsidTr="000F19D3">
        <w:trPr>
          <w:cantSplit/>
        </w:trPr>
        <w:tc>
          <w:tcPr>
            <w:tcW w:w="1889" w:type="dxa"/>
          </w:tcPr>
          <w:p w14:paraId="6021A3EB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Carp, Grass</w:t>
            </w:r>
          </w:p>
        </w:tc>
        <w:tc>
          <w:tcPr>
            <w:tcW w:w="1855" w:type="dxa"/>
          </w:tcPr>
          <w:p w14:paraId="059A52E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 30” or greater</w:t>
            </w:r>
          </w:p>
        </w:tc>
        <w:tc>
          <w:tcPr>
            <w:tcW w:w="1859" w:type="dxa"/>
          </w:tcPr>
          <w:p w14:paraId="0C6C1EC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76.2 cm or greater</w:t>
            </w:r>
          </w:p>
        </w:tc>
        <w:tc>
          <w:tcPr>
            <w:tcW w:w="1235" w:type="dxa"/>
          </w:tcPr>
          <w:p w14:paraId="2AE643A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5EBDA1A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B34E2DC" w14:textId="77777777" w:rsidTr="000F19D3">
        <w:trPr>
          <w:cantSplit/>
        </w:trPr>
        <w:tc>
          <w:tcPr>
            <w:tcW w:w="1889" w:type="dxa"/>
          </w:tcPr>
          <w:p w14:paraId="160BD69F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Catfish, Blue</w:t>
            </w:r>
          </w:p>
        </w:tc>
        <w:tc>
          <w:tcPr>
            <w:tcW w:w="1855" w:type="dxa"/>
          </w:tcPr>
          <w:p w14:paraId="5F354B9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AA25BD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1AA1B7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55ECDF0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Ictalurus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furcatus</w:t>
            </w:r>
            <w:proofErr w:type="spellEnd"/>
          </w:p>
        </w:tc>
      </w:tr>
      <w:tr w:rsidR="00AC531F" w:rsidRPr="00AC531F" w14:paraId="3C1AFCBF" w14:textId="77777777" w:rsidTr="000F19D3">
        <w:trPr>
          <w:cantSplit/>
        </w:trPr>
        <w:tc>
          <w:tcPr>
            <w:tcW w:w="1889" w:type="dxa"/>
          </w:tcPr>
          <w:p w14:paraId="36F01187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Catfish, Blue</w:t>
            </w:r>
          </w:p>
        </w:tc>
        <w:tc>
          <w:tcPr>
            <w:tcW w:w="1855" w:type="dxa"/>
          </w:tcPr>
          <w:p w14:paraId="32DD286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32”</w:t>
            </w:r>
          </w:p>
        </w:tc>
        <w:tc>
          <w:tcPr>
            <w:tcW w:w="1859" w:type="dxa"/>
          </w:tcPr>
          <w:p w14:paraId="6963F8B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81.28 cm</w:t>
            </w:r>
          </w:p>
        </w:tc>
        <w:tc>
          <w:tcPr>
            <w:tcW w:w="1235" w:type="dxa"/>
          </w:tcPr>
          <w:p w14:paraId="3B4A7E7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3E3901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E36F0A5" w14:textId="77777777" w:rsidTr="000F19D3">
        <w:trPr>
          <w:cantSplit/>
        </w:trPr>
        <w:tc>
          <w:tcPr>
            <w:tcW w:w="1889" w:type="dxa"/>
          </w:tcPr>
          <w:p w14:paraId="725F0F0A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Catfish, Blue</w:t>
            </w:r>
          </w:p>
        </w:tc>
        <w:tc>
          <w:tcPr>
            <w:tcW w:w="1855" w:type="dxa"/>
          </w:tcPr>
          <w:p w14:paraId="43D0E2C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32” or greater</w:t>
            </w:r>
          </w:p>
        </w:tc>
        <w:tc>
          <w:tcPr>
            <w:tcW w:w="1859" w:type="dxa"/>
          </w:tcPr>
          <w:p w14:paraId="3F99A92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81.28 cm or greater</w:t>
            </w:r>
          </w:p>
        </w:tc>
        <w:tc>
          <w:tcPr>
            <w:tcW w:w="1235" w:type="dxa"/>
          </w:tcPr>
          <w:p w14:paraId="04FB902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41D6884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BD76BC6" w14:textId="77777777" w:rsidTr="000F19D3">
        <w:trPr>
          <w:cantSplit/>
        </w:trPr>
        <w:tc>
          <w:tcPr>
            <w:tcW w:w="1889" w:type="dxa"/>
          </w:tcPr>
          <w:p w14:paraId="7CBAD68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Catfish, Channel</w:t>
            </w:r>
          </w:p>
        </w:tc>
        <w:tc>
          <w:tcPr>
            <w:tcW w:w="1855" w:type="dxa"/>
          </w:tcPr>
          <w:p w14:paraId="26C4410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1FE559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525A13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2FA5EF3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Ictalurus</w:t>
            </w:r>
            <w:proofErr w:type="spellEnd"/>
            <w:r w:rsidRPr="00AC531F">
              <w:rPr>
                <w:b w:val="0"/>
              </w:rPr>
              <w:t xml:space="preserve"> punctatus</w:t>
            </w:r>
          </w:p>
        </w:tc>
      </w:tr>
      <w:tr w:rsidR="00AC531F" w:rsidRPr="00AC531F" w14:paraId="267ACA77" w14:textId="77777777" w:rsidTr="000F19D3">
        <w:trPr>
          <w:cantSplit/>
        </w:trPr>
        <w:tc>
          <w:tcPr>
            <w:tcW w:w="1889" w:type="dxa"/>
          </w:tcPr>
          <w:p w14:paraId="624E4D64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Catfish, Flathead</w:t>
            </w:r>
          </w:p>
        </w:tc>
        <w:tc>
          <w:tcPr>
            <w:tcW w:w="1855" w:type="dxa"/>
          </w:tcPr>
          <w:p w14:paraId="70FBD39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7F10EA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5CC5C4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4BFC3B4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Pylodictis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olivaris</w:t>
            </w:r>
            <w:proofErr w:type="spellEnd"/>
          </w:p>
        </w:tc>
      </w:tr>
      <w:tr w:rsidR="00AC531F" w:rsidRPr="00AC531F" w14:paraId="194B7DA3" w14:textId="77777777" w:rsidTr="000F19D3">
        <w:trPr>
          <w:cantSplit/>
        </w:trPr>
        <w:tc>
          <w:tcPr>
            <w:tcW w:w="1889" w:type="dxa"/>
          </w:tcPr>
          <w:p w14:paraId="4FB60F7F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Catfish, Flathead</w:t>
            </w:r>
          </w:p>
        </w:tc>
        <w:tc>
          <w:tcPr>
            <w:tcW w:w="1855" w:type="dxa"/>
          </w:tcPr>
          <w:p w14:paraId="167D53E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32”</w:t>
            </w:r>
          </w:p>
        </w:tc>
        <w:tc>
          <w:tcPr>
            <w:tcW w:w="1859" w:type="dxa"/>
          </w:tcPr>
          <w:p w14:paraId="61098E4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81.28 cm</w:t>
            </w:r>
          </w:p>
        </w:tc>
        <w:tc>
          <w:tcPr>
            <w:tcW w:w="1235" w:type="dxa"/>
          </w:tcPr>
          <w:p w14:paraId="46A50CB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44E4D1A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4825004C" w14:textId="77777777" w:rsidTr="000F19D3">
        <w:trPr>
          <w:cantSplit/>
        </w:trPr>
        <w:tc>
          <w:tcPr>
            <w:tcW w:w="1889" w:type="dxa"/>
          </w:tcPr>
          <w:p w14:paraId="001F8FC4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Catfish, Flathead</w:t>
            </w:r>
          </w:p>
        </w:tc>
        <w:tc>
          <w:tcPr>
            <w:tcW w:w="1855" w:type="dxa"/>
          </w:tcPr>
          <w:p w14:paraId="55DAF27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32” or greater</w:t>
            </w:r>
          </w:p>
        </w:tc>
        <w:tc>
          <w:tcPr>
            <w:tcW w:w="1859" w:type="dxa"/>
          </w:tcPr>
          <w:p w14:paraId="4B95D6F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81.28 cm or greater</w:t>
            </w:r>
          </w:p>
        </w:tc>
        <w:tc>
          <w:tcPr>
            <w:tcW w:w="1235" w:type="dxa"/>
          </w:tcPr>
          <w:p w14:paraId="4E65A2D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C25FB4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0F2991C" w14:textId="77777777" w:rsidTr="000F19D3">
        <w:trPr>
          <w:cantSplit/>
        </w:trPr>
        <w:tc>
          <w:tcPr>
            <w:tcW w:w="1889" w:type="dxa"/>
          </w:tcPr>
          <w:p w14:paraId="4E893DF9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proofErr w:type="spellStart"/>
            <w:proofErr w:type="gramStart"/>
            <w:r w:rsidRPr="00AC531F">
              <w:t>Catfish,Redtail</w:t>
            </w:r>
            <w:proofErr w:type="spellEnd"/>
            <w:proofErr w:type="gramEnd"/>
            <w:r w:rsidRPr="00AC531F">
              <w:t xml:space="preserve"> (</w:t>
            </w:r>
            <w:proofErr w:type="spellStart"/>
            <w:r w:rsidRPr="00AC531F">
              <w:t>pirarara</w:t>
            </w:r>
            <w:proofErr w:type="spellEnd"/>
            <w:r w:rsidRPr="00AC531F">
              <w:t>)</w:t>
            </w:r>
          </w:p>
        </w:tc>
        <w:tc>
          <w:tcPr>
            <w:tcW w:w="1855" w:type="dxa"/>
          </w:tcPr>
          <w:p w14:paraId="021B558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DAD986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7BC784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545EB92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Phractocephalus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hemioliopterus</w:t>
            </w:r>
            <w:proofErr w:type="spellEnd"/>
          </w:p>
        </w:tc>
      </w:tr>
      <w:tr w:rsidR="00AC531F" w:rsidRPr="00AC531F" w14:paraId="0EDA6697" w14:textId="77777777" w:rsidTr="000F19D3">
        <w:trPr>
          <w:cantSplit/>
        </w:trPr>
        <w:tc>
          <w:tcPr>
            <w:tcW w:w="1889" w:type="dxa"/>
          </w:tcPr>
          <w:p w14:paraId="05E8B5FF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proofErr w:type="spellStart"/>
            <w:proofErr w:type="gramStart"/>
            <w:r w:rsidRPr="00AC531F">
              <w:rPr>
                <w:b w:val="0"/>
              </w:rPr>
              <w:t>Catfish,Redtail</w:t>
            </w:r>
            <w:proofErr w:type="spellEnd"/>
            <w:proofErr w:type="gramEnd"/>
          </w:p>
        </w:tc>
        <w:tc>
          <w:tcPr>
            <w:tcW w:w="1855" w:type="dxa"/>
          </w:tcPr>
          <w:p w14:paraId="4B9A9D8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32”</w:t>
            </w:r>
          </w:p>
        </w:tc>
        <w:tc>
          <w:tcPr>
            <w:tcW w:w="1859" w:type="dxa"/>
          </w:tcPr>
          <w:p w14:paraId="059B009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81.28 cm</w:t>
            </w:r>
          </w:p>
        </w:tc>
        <w:tc>
          <w:tcPr>
            <w:tcW w:w="1235" w:type="dxa"/>
          </w:tcPr>
          <w:p w14:paraId="2673716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5D3867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4C6A129E" w14:textId="77777777" w:rsidTr="000F19D3">
        <w:trPr>
          <w:cantSplit/>
        </w:trPr>
        <w:tc>
          <w:tcPr>
            <w:tcW w:w="1889" w:type="dxa"/>
          </w:tcPr>
          <w:p w14:paraId="6B9E5CC9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proofErr w:type="spellStart"/>
            <w:proofErr w:type="gramStart"/>
            <w:r w:rsidRPr="00AC531F">
              <w:rPr>
                <w:b w:val="0"/>
              </w:rPr>
              <w:t>Catfish,Redtail</w:t>
            </w:r>
            <w:proofErr w:type="spellEnd"/>
            <w:proofErr w:type="gramEnd"/>
          </w:p>
        </w:tc>
        <w:tc>
          <w:tcPr>
            <w:tcW w:w="1855" w:type="dxa"/>
          </w:tcPr>
          <w:p w14:paraId="355A721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32” or greater</w:t>
            </w:r>
          </w:p>
        </w:tc>
        <w:tc>
          <w:tcPr>
            <w:tcW w:w="1859" w:type="dxa"/>
          </w:tcPr>
          <w:p w14:paraId="69D8E6B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81.28 cm or greater</w:t>
            </w:r>
          </w:p>
        </w:tc>
        <w:tc>
          <w:tcPr>
            <w:tcW w:w="1235" w:type="dxa"/>
          </w:tcPr>
          <w:p w14:paraId="4117604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38D487C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4D940728" w14:textId="77777777" w:rsidTr="000F19D3">
        <w:trPr>
          <w:cantSplit/>
        </w:trPr>
        <w:tc>
          <w:tcPr>
            <w:tcW w:w="1889" w:type="dxa"/>
          </w:tcPr>
          <w:p w14:paraId="1C59271E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 xml:space="preserve">Catfish, </w:t>
            </w:r>
            <w:proofErr w:type="spellStart"/>
            <w:r w:rsidRPr="00AC531F">
              <w:t>Sharptooth</w:t>
            </w:r>
            <w:proofErr w:type="spellEnd"/>
          </w:p>
        </w:tc>
        <w:tc>
          <w:tcPr>
            <w:tcW w:w="1855" w:type="dxa"/>
          </w:tcPr>
          <w:p w14:paraId="233E7D1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F50E6D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DB4B50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2890943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Clarias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gariepinus</w:t>
            </w:r>
            <w:proofErr w:type="spellEnd"/>
          </w:p>
        </w:tc>
      </w:tr>
      <w:tr w:rsidR="00AC531F" w:rsidRPr="00AC531F" w14:paraId="5AB1C8CF" w14:textId="77777777" w:rsidTr="000F19D3">
        <w:trPr>
          <w:cantSplit/>
        </w:trPr>
        <w:tc>
          <w:tcPr>
            <w:tcW w:w="1889" w:type="dxa"/>
          </w:tcPr>
          <w:p w14:paraId="42E3744E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Catfish, </w:t>
            </w:r>
            <w:proofErr w:type="spellStart"/>
            <w:r w:rsidRPr="00AC531F">
              <w:rPr>
                <w:b w:val="0"/>
              </w:rPr>
              <w:t>Sharptooth</w:t>
            </w:r>
            <w:proofErr w:type="spellEnd"/>
          </w:p>
        </w:tc>
        <w:tc>
          <w:tcPr>
            <w:tcW w:w="1855" w:type="dxa"/>
          </w:tcPr>
          <w:p w14:paraId="2AF1A7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40”</w:t>
            </w:r>
          </w:p>
        </w:tc>
        <w:tc>
          <w:tcPr>
            <w:tcW w:w="1859" w:type="dxa"/>
          </w:tcPr>
          <w:p w14:paraId="13C530C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101.6 cm</w:t>
            </w:r>
          </w:p>
        </w:tc>
        <w:tc>
          <w:tcPr>
            <w:tcW w:w="1235" w:type="dxa"/>
          </w:tcPr>
          <w:p w14:paraId="0EEC324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1651C9A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48C33744" w14:textId="77777777" w:rsidTr="000F19D3">
        <w:trPr>
          <w:cantSplit/>
        </w:trPr>
        <w:tc>
          <w:tcPr>
            <w:tcW w:w="1889" w:type="dxa"/>
          </w:tcPr>
          <w:p w14:paraId="71718F6D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Catfish, </w:t>
            </w:r>
            <w:proofErr w:type="spellStart"/>
            <w:r w:rsidRPr="00AC531F">
              <w:rPr>
                <w:b w:val="0"/>
              </w:rPr>
              <w:t>Sharptooth</w:t>
            </w:r>
            <w:proofErr w:type="spellEnd"/>
          </w:p>
        </w:tc>
        <w:tc>
          <w:tcPr>
            <w:tcW w:w="1855" w:type="dxa"/>
          </w:tcPr>
          <w:p w14:paraId="2C984DD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40"or greater</w:t>
            </w:r>
          </w:p>
        </w:tc>
        <w:tc>
          <w:tcPr>
            <w:tcW w:w="1859" w:type="dxa"/>
          </w:tcPr>
          <w:p w14:paraId="69EE49A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101.6 cm or greater</w:t>
            </w:r>
          </w:p>
        </w:tc>
        <w:tc>
          <w:tcPr>
            <w:tcW w:w="1235" w:type="dxa"/>
          </w:tcPr>
          <w:p w14:paraId="758B853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0483A0F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E28626F" w14:textId="77777777" w:rsidTr="000F19D3">
        <w:trPr>
          <w:cantSplit/>
        </w:trPr>
        <w:tc>
          <w:tcPr>
            <w:tcW w:w="1889" w:type="dxa"/>
          </w:tcPr>
          <w:p w14:paraId="042BF82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Catfish, White</w:t>
            </w:r>
          </w:p>
        </w:tc>
        <w:tc>
          <w:tcPr>
            <w:tcW w:w="1855" w:type="dxa"/>
          </w:tcPr>
          <w:p w14:paraId="25DAEE5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AF57B9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692DB0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AE92B2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meiurus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catus</w:t>
            </w:r>
            <w:proofErr w:type="spellEnd"/>
          </w:p>
        </w:tc>
      </w:tr>
      <w:tr w:rsidR="00AC531F" w:rsidRPr="00AC531F" w14:paraId="7C356467" w14:textId="77777777" w:rsidTr="000F19D3">
        <w:trPr>
          <w:cantSplit/>
        </w:trPr>
        <w:tc>
          <w:tcPr>
            <w:tcW w:w="1889" w:type="dxa"/>
          </w:tcPr>
          <w:p w14:paraId="6E55272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Char, Arctic</w:t>
            </w:r>
          </w:p>
        </w:tc>
        <w:tc>
          <w:tcPr>
            <w:tcW w:w="1855" w:type="dxa"/>
          </w:tcPr>
          <w:p w14:paraId="53CC9DB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BCB9AD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D004C1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F74503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Salvelinus </w:t>
            </w:r>
            <w:proofErr w:type="spellStart"/>
            <w:r w:rsidRPr="00AC531F">
              <w:rPr>
                <w:b w:val="0"/>
              </w:rPr>
              <w:t>alpinus</w:t>
            </w:r>
            <w:proofErr w:type="spellEnd"/>
          </w:p>
        </w:tc>
      </w:tr>
      <w:tr w:rsidR="00AC531F" w:rsidRPr="00AC531F" w14:paraId="7F6DA7AA" w14:textId="77777777" w:rsidTr="000F19D3">
        <w:trPr>
          <w:cantSplit/>
        </w:trPr>
        <w:tc>
          <w:tcPr>
            <w:tcW w:w="1889" w:type="dxa"/>
          </w:tcPr>
          <w:p w14:paraId="2759C63F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Cobia</w:t>
            </w:r>
          </w:p>
        </w:tc>
        <w:tc>
          <w:tcPr>
            <w:tcW w:w="1855" w:type="dxa"/>
          </w:tcPr>
          <w:p w14:paraId="3A17180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302C1A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BCB109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78480ED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Rachycentron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canadum</w:t>
            </w:r>
            <w:proofErr w:type="spellEnd"/>
          </w:p>
        </w:tc>
      </w:tr>
      <w:tr w:rsidR="00AC531F" w:rsidRPr="00AC531F" w14:paraId="6B05A0B9" w14:textId="77777777" w:rsidTr="000F19D3">
        <w:trPr>
          <w:cantSplit/>
        </w:trPr>
        <w:tc>
          <w:tcPr>
            <w:tcW w:w="1889" w:type="dxa"/>
          </w:tcPr>
          <w:p w14:paraId="2CC61E11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Cobia</w:t>
            </w:r>
          </w:p>
        </w:tc>
        <w:tc>
          <w:tcPr>
            <w:tcW w:w="1855" w:type="dxa"/>
          </w:tcPr>
          <w:p w14:paraId="477C4F0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36”</w:t>
            </w:r>
          </w:p>
        </w:tc>
        <w:tc>
          <w:tcPr>
            <w:tcW w:w="1859" w:type="dxa"/>
          </w:tcPr>
          <w:p w14:paraId="06F001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91.44 cm</w:t>
            </w:r>
          </w:p>
        </w:tc>
        <w:tc>
          <w:tcPr>
            <w:tcW w:w="1235" w:type="dxa"/>
          </w:tcPr>
          <w:p w14:paraId="4087BBA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2365FC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670BB55" w14:textId="77777777" w:rsidTr="000F19D3">
        <w:trPr>
          <w:cantSplit/>
        </w:trPr>
        <w:tc>
          <w:tcPr>
            <w:tcW w:w="1889" w:type="dxa"/>
          </w:tcPr>
          <w:p w14:paraId="51F3B8F7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Cobia</w:t>
            </w:r>
          </w:p>
        </w:tc>
        <w:tc>
          <w:tcPr>
            <w:tcW w:w="1855" w:type="dxa"/>
          </w:tcPr>
          <w:p w14:paraId="0E0BBAF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36” or greater</w:t>
            </w:r>
          </w:p>
        </w:tc>
        <w:tc>
          <w:tcPr>
            <w:tcW w:w="1859" w:type="dxa"/>
          </w:tcPr>
          <w:p w14:paraId="73106A6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91.44 cm or greater</w:t>
            </w:r>
          </w:p>
        </w:tc>
        <w:tc>
          <w:tcPr>
            <w:tcW w:w="1235" w:type="dxa"/>
          </w:tcPr>
          <w:p w14:paraId="57CEAEA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F0E662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AFB0F16" w14:textId="77777777" w:rsidTr="000F19D3">
        <w:trPr>
          <w:cantSplit/>
        </w:trPr>
        <w:tc>
          <w:tcPr>
            <w:tcW w:w="1889" w:type="dxa"/>
          </w:tcPr>
          <w:p w14:paraId="3DCF805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Cod, Atlantic</w:t>
            </w:r>
          </w:p>
        </w:tc>
        <w:tc>
          <w:tcPr>
            <w:tcW w:w="1855" w:type="dxa"/>
          </w:tcPr>
          <w:p w14:paraId="5C7ABED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BF79A3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4E4099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B50EF5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Gadus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morhua</w:t>
            </w:r>
            <w:proofErr w:type="spellEnd"/>
          </w:p>
        </w:tc>
      </w:tr>
      <w:tr w:rsidR="00AC531F" w:rsidRPr="00AC531F" w14:paraId="08A9702E" w14:textId="77777777" w:rsidTr="000F19D3">
        <w:trPr>
          <w:cantSplit/>
        </w:trPr>
        <w:tc>
          <w:tcPr>
            <w:tcW w:w="1889" w:type="dxa"/>
          </w:tcPr>
          <w:p w14:paraId="4C7E8C1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Cod, Pacific</w:t>
            </w:r>
          </w:p>
        </w:tc>
        <w:tc>
          <w:tcPr>
            <w:tcW w:w="1855" w:type="dxa"/>
          </w:tcPr>
          <w:p w14:paraId="2DD14B0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1387BB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EEE5D4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197DC2D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Gadus</w:t>
            </w:r>
            <w:proofErr w:type="spellEnd"/>
            <w:r w:rsidRPr="00AC531F">
              <w:rPr>
                <w:b w:val="0"/>
              </w:rPr>
              <w:t xml:space="preserve"> macrocephalus</w:t>
            </w:r>
          </w:p>
        </w:tc>
      </w:tr>
      <w:tr w:rsidR="00AC531F" w:rsidRPr="00AC531F" w14:paraId="7B9DA95A" w14:textId="77777777" w:rsidTr="000F19D3">
        <w:trPr>
          <w:cantSplit/>
        </w:trPr>
        <w:tc>
          <w:tcPr>
            <w:tcW w:w="1889" w:type="dxa"/>
          </w:tcPr>
          <w:p w14:paraId="67414AA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Conger</w:t>
            </w:r>
          </w:p>
        </w:tc>
        <w:tc>
          <w:tcPr>
            <w:tcW w:w="1855" w:type="dxa"/>
          </w:tcPr>
          <w:p w14:paraId="4EDA06D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D4550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73F7B3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2967511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Conger </w:t>
            </w:r>
            <w:proofErr w:type="spellStart"/>
            <w:r w:rsidRPr="00AC531F">
              <w:rPr>
                <w:b w:val="0"/>
              </w:rPr>
              <w:t>conger</w:t>
            </w:r>
            <w:proofErr w:type="spellEnd"/>
          </w:p>
        </w:tc>
      </w:tr>
      <w:tr w:rsidR="00AC531F" w:rsidRPr="00AC531F" w14:paraId="6383F025" w14:textId="77777777" w:rsidTr="000F19D3">
        <w:trPr>
          <w:cantSplit/>
        </w:trPr>
        <w:tc>
          <w:tcPr>
            <w:tcW w:w="1889" w:type="dxa"/>
          </w:tcPr>
          <w:p w14:paraId="6A76DA0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Corbina, California</w:t>
            </w:r>
          </w:p>
        </w:tc>
        <w:tc>
          <w:tcPr>
            <w:tcW w:w="1855" w:type="dxa"/>
          </w:tcPr>
          <w:p w14:paraId="6C9733F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FB109A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5CD43B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6EAC4FF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Menticirrhus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undulatus</w:t>
            </w:r>
            <w:proofErr w:type="spellEnd"/>
          </w:p>
        </w:tc>
      </w:tr>
      <w:tr w:rsidR="00AC531F" w:rsidRPr="00AC531F" w14:paraId="415741A0" w14:textId="77777777" w:rsidTr="000F19D3">
        <w:trPr>
          <w:cantSplit/>
        </w:trPr>
        <w:tc>
          <w:tcPr>
            <w:tcW w:w="1889" w:type="dxa"/>
          </w:tcPr>
          <w:p w14:paraId="57A0B7B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Crappie, Black</w:t>
            </w:r>
          </w:p>
        </w:tc>
        <w:tc>
          <w:tcPr>
            <w:tcW w:w="1855" w:type="dxa"/>
          </w:tcPr>
          <w:p w14:paraId="4BB6015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05E301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868834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C81243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Pomoxis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nigromaculatus</w:t>
            </w:r>
            <w:proofErr w:type="spellEnd"/>
          </w:p>
        </w:tc>
      </w:tr>
      <w:tr w:rsidR="00AC531F" w:rsidRPr="00AC531F" w14:paraId="65A71C71" w14:textId="77777777" w:rsidTr="000F19D3">
        <w:trPr>
          <w:cantSplit/>
        </w:trPr>
        <w:tc>
          <w:tcPr>
            <w:tcW w:w="1889" w:type="dxa"/>
          </w:tcPr>
          <w:p w14:paraId="4B7D635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Crappie, White</w:t>
            </w:r>
          </w:p>
        </w:tc>
        <w:tc>
          <w:tcPr>
            <w:tcW w:w="1855" w:type="dxa"/>
          </w:tcPr>
          <w:p w14:paraId="24585CF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CF251B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735638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4637CC5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Pomoxis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annularis</w:t>
            </w:r>
            <w:proofErr w:type="spellEnd"/>
          </w:p>
        </w:tc>
      </w:tr>
      <w:tr w:rsidR="00AC531F" w:rsidRPr="00AC531F" w14:paraId="75DDA16D" w14:textId="77777777" w:rsidTr="000F19D3">
        <w:trPr>
          <w:cantSplit/>
        </w:trPr>
        <w:tc>
          <w:tcPr>
            <w:tcW w:w="1889" w:type="dxa"/>
          </w:tcPr>
          <w:p w14:paraId="3076093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lastRenderedPageBreak/>
              <w:t>Dentex</w:t>
            </w:r>
            <w:proofErr w:type="spellEnd"/>
          </w:p>
        </w:tc>
        <w:tc>
          <w:tcPr>
            <w:tcW w:w="1855" w:type="dxa"/>
          </w:tcPr>
          <w:p w14:paraId="3B4BD64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7671E3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9FF941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5CE26F8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Dentex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dentex</w:t>
            </w:r>
            <w:proofErr w:type="spellEnd"/>
          </w:p>
        </w:tc>
      </w:tr>
      <w:tr w:rsidR="00AC531F" w:rsidRPr="00AC531F" w14:paraId="6EC5F2AD" w14:textId="77777777" w:rsidTr="000F19D3">
        <w:trPr>
          <w:cantSplit/>
        </w:trPr>
        <w:tc>
          <w:tcPr>
            <w:tcW w:w="1889" w:type="dxa"/>
          </w:tcPr>
          <w:p w14:paraId="5286B77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Dolly </w:t>
            </w:r>
            <w:proofErr w:type="spellStart"/>
            <w:r w:rsidRPr="00AC531F">
              <w:rPr>
                <w:b w:val="0"/>
              </w:rPr>
              <w:t>Varden</w:t>
            </w:r>
            <w:proofErr w:type="spellEnd"/>
          </w:p>
        </w:tc>
        <w:tc>
          <w:tcPr>
            <w:tcW w:w="1855" w:type="dxa"/>
          </w:tcPr>
          <w:p w14:paraId="1538A38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8E52E7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B34FB6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4A9C71C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Salvelinus </w:t>
            </w:r>
            <w:proofErr w:type="spellStart"/>
            <w:r w:rsidRPr="00AC531F">
              <w:rPr>
                <w:b w:val="0"/>
              </w:rPr>
              <w:t>malma</w:t>
            </w:r>
            <w:proofErr w:type="spellEnd"/>
          </w:p>
        </w:tc>
      </w:tr>
      <w:tr w:rsidR="00AC531F" w:rsidRPr="00AC531F" w14:paraId="35B9E1EE" w14:textId="77777777" w:rsidTr="000F19D3">
        <w:trPr>
          <w:cantSplit/>
        </w:trPr>
        <w:tc>
          <w:tcPr>
            <w:tcW w:w="1889" w:type="dxa"/>
          </w:tcPr>
          <w:p w14:paraId="3AFBBBB4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Dolphinfish</w:t>
            </w:r>
          </w:p>
        </w:tc>
        <w:tc>
          <w:tcPr>
            <w:tcW w:w="1855" w:type="dxa"/>
          </w:tcPr>
          <w:p w14:paraId="665CAEB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CA8C4B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19010A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4EDAAA0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Coryphaena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hippurus</w:t>
            </w:r>
            <w:proofErr w:type="spellEnd"/>
          </w:p>
        </w:tc>
      </w:tr>
      <w:tr w:rsidR="00AC531F" w:rsidRPr="00AC531F" w14:paraId="14EE9097" w14:textId="77777777" w:rsidTr="000F19D3">
        <w:trPr>
          <w:cantSplit/>
        </w:trPr>
        <w:tc>
          <w:tcPr>
            <w:tcW w:w="1889" w:type="dxa"/>
          </w:tcPr>
          <w:p w14:paraId="371D25F4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Dolphinfish</w:t>
            </w:r>
          </w:p>
        </w:tc>
        <w:tc>
          <w:tcPr>
            <w:tcW w:w="1855" w:type="dxa"/>
          </w:tcPr>
          <w:p w14:paraId="7445C7D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45”</w:t>
            </w:r>
          </w:p>
        </w:tc>
        <w:tc>
          <w:tcPr>
            <w:tcW w:w="1859" w:type="dxa"/>
          </w:tcPr>
          <w:p w14:paraId="3410B13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114.3 cm</w:t>
            </w:r>
          </w:p>
        </w:tc>
        <w:tc>
          <w:tcPr>
            <w:tcW w:w="1235" w:type="dxa"/>
          </w:tcPr>
          <w:p w14:paraId="7F6C501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94987E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AAABCE5" w14:textId="77777777" w:rsidTr="000F19D3">
        <w:trPr>
          <w:cantSplit/>
        </w:trPr>
        <w:tc>
          <w:tcPr>
            <w:tcW w:w="1889" w:type="dxa"/>
          </w:tcPr>
          <w:p w14:paraId="1F2DC035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Dolphinfish</w:t>
            </w:r>
          </w:p>
        </w:tc>
        <w:tc>
          <w:tcPr>
            <w:tcW w:w="1855" w:type="dxa"/>
          </w:tcPr>
          <w:p w14:paraId="3933727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45” or greater</w:t>
            </w:r>
          </w:p>
        </w:tc>
        <w:tc>
          <w:tcPr>
            <w:tcW w:w="1859" w:type="dxa"/>
          </w:tcPr>
          <w:p w14:paraId="05BA33F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114.3 cm or greater</w:t>
            </w:r>
          </w:p>
        </w:tc>
        <w:tc>
          <w:tcPr>
            <w:tcW w:w="1235" w:type="dxa"/>
          </w:tcPr>
          <w:p w14:paraId="536764B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408EA05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D11BCAA" w14:textId="77777777" w:rsidTr="000F19D3">
        <w:trPr>
          <w:cantSplit/>
        </w:trPr>
        <w:tc>
          <w:tcPr>
            <w:tcW w:w="1889" w:type="dxa"/>
          </w:tcPr>
          <w:p w14:paraId="431D5E0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Dorado</w:t>
            </w:r>
          </w:p>
        </w:tc>
        <w:tc>
          <w:tcPr>
            <w:tcW w:w="1855" w:type="dxa"/>
          </w:tcPr>
          <w:p w14:paraId="58AC2AC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FF1C2A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8C62B0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456DB6F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Salminus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maxillosus</w:t>
            </w:r>
            <w:proofErr w:type="spellEnd"/>
          </w:p>
        </w:tc>
      </w:tr>
      <w:tr w:rsidR="00AC531F" w:rsidRPr="00AC531F" w14:paraId="559E878A" w14:textId="77777777" w:rsidTr="000F19D3">
        <w:trPr>
          <w:cantSplit/>
        </w:trPr>
        <w:tc>
          <w:tcPr>
            <w:tcW w:w="1889" w:type="dxa"/>
          </w:tcPr>
          <w:p w14:paraId="4C7F7470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Drum, Black</w:t>
            </w:r>
          </w:p>
        </w:tc>
        <w:tc>
          <w:tcPr>
            <w:tcW w:w="1855" w:type="dxa"/>
          </w:tcPr>
          <w:p w14:paraId="50A2CCB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0958FF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4C16CC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1B77951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Pogonias </w:t>
            </w:r>
            <w:proofErr w:type="spellStart"/>
            <w:r w:rsidRPr="00AC531F">
              <w:rPr>
                <w:b w:val="0"/>
              </w:rPr>
              <w:t>cromis</w:t>
            </w:r>
            <w:proofErr w:type="spellEnd"/>
          </w:p>
        </w:tc>
      </w:tr>
      <w:tr w:rsidR="00AC531F" w:rsidRPr="00AC531F" w14:paraId="76F0027A" w14:textId="77777777" w:rsidTr="000F19D3">
        <w:trPr>
          <w:cantSplit/>
        </w:trPr>
        <w:tc>
          <w:tcPr>
            <w:tcW w:w="1889" w:type="dxa"/>
          </w:tcPr>
          <w:p w14:paraId="3DC29538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Drum, Black</w:t>
            </w:r>
          </w:p>
        </w:tc>
        <w:tc>
          <w:tcPr>
            <w:tcW w:w="1855" w:type="dxa"/>
          </w:tcPr>
          <w:p w14:paraId="6CE3683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30”</w:t>
            </w:r>
          </w:p>
        </w:tc>
        <w:tc>
          <w:tcPr>
            <w:tcW w:w="1859" w:type="dxa"/>
          </w:tcPr>
          <w:p w14:paraId="6B23301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76.2 cm</w:t>
            </w:r>
          </w:p>
        </w:tc>
        <w:tc>
          <w:tcPr>
            <w:tcW w:w="1235" w:type="dxa"/>
          </w:tcPr>
          <w:p w14:paraId="3FF9089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4FCC97F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6AC5BE26" w14:textId="77777777" w:rsidTr="000F19D3">
        <w:trPr>
          <w:cantSplit/>
        </w:trPr>
        <w:tc>
          <w:tcPr>
            <w:tcW w:w="1889" w:type="dxa"/>
          </w:tcPr>
          <w:p w14:paraId="709BF149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Drum, Black</w:t>
            </w:r>
          </w:p>
        </w:tc>
        <w:tc>
          <w:tcPr>
            <w:tcW w:w="1855" w:type="dxa"/>
          </w:tcPr>
          <w:p w14:paraId="29847E2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30” or greater</w:t>
            </w:r>
          </w:p>
        </w:tc>
        <w:tc>
          <w:tcPr>
            <w:tcW w:w="1859" w:type="dxa"/>
          </w:tcPr>
          <w:p w14:paraId="5AE9332D" w14:textId="0BCC5645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76</w:t>
            </w:r>
            <w:r w:rsidR="00C21089">
              <w:rPr>
                <w:b w:val="0"/>
              </w:rPr>
              <w:t>.</w:t>
            </w:r>
            <w:r w:rsidRPr="00AC531F">
              <w:rPr>
                <w:b w:val="0"/>
              </w:rPr>
              <w:t>2 cm or greater</w:t>
            </w:r>
          </w:p>
        </w:tc>
        <w:tc>
          <w:tcPr>
            <w:tcW w:w="1235" w:type="dxa"/>
          </w:tcPr>
          <w:p w14:paraId="3F5D335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7587835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2A6B669" w14:textId="77777777" w:rsidTr="000F19D3">
        <w:trPr>
          <w:cantSplit/>
        </w:trPr>
        <w:tc>
          <w:tcPr>
            <w:tcW w:w="1889" w:type="dxa"/>
          </w:tcPr>
          <w:p w14:paraId="3F1C9E3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Drum, Freshwater</w:t>
            </w:r>
          </w:p>
        </w:tc>
        <w:tc>
          <w:tcPr>
            <w:tcW w:w="1855" w:type="dxa"/>
          </w:tcPr>
          <w:p w14:paraId="47EF22F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C1D15E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2DF07C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13A3F9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Aplodinotus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grunniens</w:t>
            </w:r>
            <w:proofErr w:type="spellEnd"/>
          </w:p>
        </w:tc>
      </w:tr>
      <w:tr w:rsidR="00AC531F" w:rsidRPr="00AC531F" w14:paraId="4ABCD0E6" w14:textId="77777777" w:rsidTr="000F19D3">
        <w:trPr>
          <w:cantSplit/>
        </w:trPr>
        <w:tc>
          <w:tcPr>
            <w:tcW w:w="1889" w:type="dxa"/>
          </w:tcPr>
          <w:p w14:paraId="40B0AE37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Drum, Red</w:t>
            </w:r>
          </w:p>
        </w:tc>
        <w:tc>
          <w:tcPr>
            <w:tcW w:w="1855" w:type="dxa"/>
          </w:tcPr>
          <w:p w14:paraId="551851A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1024C5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0376E0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1986281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Sciaenops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ocellatus</w:t>
            </w:r>
            <w:proofErr w:type="spellEnd"/>
          </w:p>
        </w:tc>
      </w:tr>
      <w:tr w:rsidR="00AC531F" w:rsidRPr="00AC531F" w14:paraId="53183A34" w14:textId="77777777" w:rsidTr="000F19D3">
        <w:trPr>
          <w:cantSplit/>
        </w:trPr>
        <w:tc>
          <w:tcPr>
            <w:tcW w:w="1889" w:type="dxa"/>
          </w:tcPr>
          <w:p w14:paraId="48A6D987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Drum, Red</w:t>
            </w:r>
          </w:p>
        </w:tc>
        <w:tc>
          <w:tcPr>
            <w:tcW w:w="1855" w:type="dxa"/>
          </w:tcPr>
          <w:p w14:paraId="43F3DEF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27”</w:t>
            </w:r>
          </w:p>
        </w:tc>
        <w:tc>
          <w:tcPr>
            <w:tcW w:w="1859" w:type="dxa"/>
          </w:tcPr>
          <w:p w14:paraId="7DBCA7A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68.56 cm</w:t>
            </w:r>
          </w:p>
        </w:tc>
        <w:tc>
          <w:tcPr>
            <w:tcW w:w="1235" w:type="dxa"/>
          </w:tcPr>
          <w:p w14:paraId="4978A54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4699F7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EA6A890" w14:textId="77777777" w:rsidTr="000F19D3">
        <w:trPr>
          <w:cantSplit/>
        </w:trPr>
        <w:tc>
          <w:tcPr>
            <w:tcW w:w="1889" w:type="dxa"/>
          </w:tcPr>
          <w:p w14:paraId="637DB4C8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Drum Red</w:t>
            </w:r>
          </w:p>
        </w:tc>
        <w:tc>
          <w:tcPr>
            <w:tcW w:w="1855" w:type="dxa"/>
          </w:tcPr>
          <w:p w14:paraId="688D38F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27” or greater</w:t>
            </w:r>
          </w:p>
        </w:tc>
        <w:tc>
          <w:tcPr>
            <w:tcW w:w="1859" w:type="dxa"/>
          </w:tcPr>
          <w:p w14:paraId="0CCF538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68.56 cm or greater</w:t>
            </w:r>
          </w:p>
        </w:tc>
        <w:tc>
          <w:tcPr>
            <w:tcW w:w="1235" w:type="dxa"/>
          </w:tcPr>
          <w:p w14:paraId="08C4BFF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7F05DAC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02EB56C" w14:textId="77777777" w:rsidTr="000F19D3">
        <w:trPr>
          <w:cantSplit/>
        </w:trPr>
        <w:tc>
          <w:tcPr>
            <w:tcW w:w="1889" w:type="dxa"/>
          </w:tcPr>
          <w:p w14:paraId="7A9D4C7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Flounder, Summer</w:t>
            </w:r>
          </w:p>
        </w:tc>
        <w:tc>
          <w:tcPr>
            <w:tcW w:w="1855" w:type="dxa"/>
          </w:tcPr>
          <w:p w14:paraId="7F8C4FB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4DC217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BFB917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D07680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Paralichtys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dentatus</w:t>
            </w:r>
            <w:proofErr w:type="spellEnd"/>
          </w:p>
        </w:tc>
      </w:tr>
      <w:tr w:rsidR="00AC531F" w:rsidRPr="00AC531F" w14:paraId="709A3E55" w14:textId="77777777" w:rsidTr="000F19D3">
        <w:trPr>
          <w:cantSplit/>
        </w:trPr>
        <w:tc>
          <w:tcPr>
            <w:tcW w:w="1889" w:type="dxa"/>
          </w:tcPr>
          <w:p w14:paraId="4AF2EB1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Gar, Alligator</w:t>
            </w:r>
          </w:p>
        </w:tc>
        <w:tc>
          <w:tcPr>
            <w:tcW w:w="1855" w:type="dxa"/>
          </w:tcPr>
          <w:p w14:paraId="6432B38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81EA69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AE92F6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ECBEEE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Atractosteus</w:t>
            </w:r>
            <w:proofErr w:type="spellEnd"/>
            <w:r w:rsidRPr="00AC531F">
              <w:rPr>
                <w:b w:val="0"/>
              </w:rPr>
              <w:t xml:space="preserve"> Spatula</w:t>
            </w:r>
          </w:p>
        </w:tc>
      </w:tr>
      <w:tr w:rsidR="00AC531F" w:rsidRPr="00AC531F" w14:paraId="08DCB04B" w14:textId="77777777" w:rsidTr="000F19D3">
        <w:trPr>
          <w:cantSplit/>
        </w:trPr>
        <w:tc>
          <w:tcPr>
            <w:tcW w:w="1889" w:type="dxa"/>
          </w:tcPr>
          <w:p w14:paraId="6856384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Gar, Florida</w:t>
            </w:r>
          </w:p>
        </w:tc>
        <w:tc>
          <w:tcPr>
            <w:tcW w:w="1855" w:type="dxa"/>
          </w:tcPr>
          <w:p w14:paraId="4EBA60F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F2808F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DED3FB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1B1B0E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Lepisosteus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platyrhincus</w:t>
            </w:r>
            <w:proofErr w:type="spellEnd"/>
          </w:p>
        </w:tc>
      </w:tr>
      <w:tr w:rsidR="00AC531F" w:rsidRPr="00AC531F" w14:paraId="03E75FB6" w14:textId="77777777" w:rsidTr="000F19D3">
        <w:trPr>
          <w:cantSplit/>
        </w:trPr>
        <w:tc>
          <w:tcPr>
            <w:tcW w:w="1889" w:type="dxa"/>
          </w:tcPr>
          <w:p w14:paraId="1563D1F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Gar, Longnose</w:t>
            </w:r>
          </w:p>
        </w:tc>
        <w:tc>
          <w:tcPr>
            <w:tcW w:w="1855" w:type="dxa"/>
          </w:tcPr>
          <w:p w14:paraId="317AA45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90016A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3726F4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823790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Lepisosteus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osseus</w:t>
            </w:r>
            <w:proofErr w:type="spellEnd"/>
          </w:p>
        </w:tc>
      </w:tr>
      <w:tr w:rsidR="00AC531F" w:rsidRPr="00AC531F" w14:paraId="0B13E87F" w14:textId="77777777" w:rsidTr="000F19D3">
        <w:trPr>
          <w:cantSplit/>
        </w:trPr>
        <w:tc>
          <w:tcPr>
            <w:tcW w:w="1889" w:type="dxa"/>
          </w:tcPr>
          <w:p w14:paraId="5E4F6B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Gar, </w:t>
            </w:r>
            <w:proofErr w:type="spellStart"/>
            <w:r w:rsidRPr="00AC531F">
              <w:rPr>
                <w:b w:val="0"/>
              </w:rPr>
              <w:t>Shortnose</w:t>
            </w:r>
            <w:proofErr w:type="spellEnd"/>
          </w:p>
        </w:tc>
        <w:tc>
          <w:tcPr>
            <w:tcW w:w="1855" w:type="dxa"/>
          </w:tcPr>
          <w:p w14:paraId="27ED819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D91C47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C2BDD8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9DF6AD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Lepisosteus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platostomus</w:t>
            </w:r>
            <w:proofErr w:type="spellEnd"/>
          </w:p>
        </w:tc>
      </w:tr>
      <w:tr w:rsidR="00AC531F" w:rsidRPr="00AC531F" w14:paraId="38F998F6" w14:textId="77777777" w:rsidTr="000F19D3">
        <w:trPr>
          <w:cantSplit/>
        </w:trPr>
        <w:tc>
          <w:tcPr>
            <w:tcW w:w="1889" w:type="dxa"/>
          </w:tcPr>
          <w:p w14:paraId="15CB10C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Gar, Spotted</w:t>
            </w:r>
          </w:p>
        </w:tc>
        <w:tc>
          <w:tcPr>
            <w:tcW w:w="1855" w:type="dxa"/>
          </w:tcPr>
          <w:p w14:paraId="2A5058F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77118E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8D5195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223A7DD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Lepisosteus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oculatus</w:t>
            </w:r>
            <w:proofErr w:type="spellEnd"/>
          </w:p>
        </w:tc>
      </w:tr>
      <w:tr w:rsidR="00AC531F" w:rsidRPr="00AC531F" w14:paraId="6B72B7E7" w14:textId="77777777" w:rsidTr="000F19D3">
        <w:trPr>
          <w:cantSplit/>
        </w:trPr>
        <w:tc>
          <w:tcPr>
            <w:tcW w:w="1889" w:type="dxa"/>
          </w:tcPr>
          <w:p w14:paraId="5A6DEDA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Grayling</w:t>
            </w:r>
          </w:p>
        </w:tc>
        <w:tc>
          <w:tcPr>
            <w:tcW w:w="1855" w:type="dxa"/>
          </w:tcPr>
          <w:p w14:paraId="464238A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583CEC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CA0BB6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D41414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Thymallus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thymallus</w:t>
            </w:r>
            <w:proofErr w:type="spellEnd"/>
          </w:p>
        </w:tc>
      </w:tr>
      <w:tr w:rsidR="00AC531F" w:rsidRPr="00AC531F" w14:paraId="7F899DA3" w14:textId="77777777" w:rsidTr="000F19D3">
        <w:trPr>
          <w:cantSplit/>
        </w:trPr>
        <w:tc>
          <w:tcPr>
            <w:tcW w:w="1889" w:type="dxa"/>
          </w:tcPr>
          <w:p w14:paraId="2B061B1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Grayling, Arctic</w:t>
            </w:r>
          </w:p>
        </w:tc>
        <w:tc>
          <w:tcPr>
            <w:tcW w:w="1855" w:type="dxa"/>
          </w:tcPr>
          <w:p w14:paraId="244948A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A74CA3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D7F805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F6C79C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Thymallus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arcticus</w:t>
            </w:r>
            <w:proofErr w:type="spellEnd"/>
          </w:p>
        </w:tc>
      </w:tr>
      <w:tr w:rsidR="00AC531F" w:rsidRPr="00AC531F" w14:paraId="7FF1075C" w14:textId="77777777" w:rsidTr="000F19D3">
        <w:trPr>
          <w:cantSplit/>
        </w:trPr>
        <w:tc>
          <w:tcPr>
            <w:tcW w:w="1889" w:type="dxa"/>
          </w:tcPr>
          <w:p w14:paraId="5D71734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Grayling, European</w:t>
            </w:r>
          </w:p>
        </w:tc>
        <w:tc>
          <w:tcPr>
            <w:tcW w:w="1855" w:type="dxa"/>
          </w:tcPr>
          <w:p w14:paraId="645FFE0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1A2065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FDA651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86403C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Thymallus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thymallus</w:t>
            </w:r>
            <w:proofErr w:type="spellEnd"/>
          </w:p>
        </w:tc>
      </w:tr>
      <w:tr w:rsidR="00AC531F" w:rsidRPr="00AC531F" w14:paraId="3883B37F" w14:textId="77777777" w:rsidTr="000F19D3">
        <w:trPr>
          <w:cantSplit/>
        </w:trPr>
        <w:tc>
          <w:tcPr>
            <w:tcW w:w="1889" w:type="dxa"/>
          </w:tcPr>
          <w:p w14:paraId="5CB4451D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Grouper, Black</w:t>
            </w:r>
          </w:p>
        </w:tc>
        <w:tc>
          <w:tcPr>
            <w:tcW w:w="1855" w:type="dxa"/>
          </w:tcPr>
          <w:p w14:paraId="0ACC4A9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A557F2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CFB08C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658B9F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Mycteroperca</w:t>
            </w:r>
            <w:proofErr w:type="spellEnd"/>
            <w:r w:rsidRPr="00AC531F">
              <w:rPr>
                <w:b w:val="0"/>
              </w:rPr>
              <w:t xml:space="preserve"> bonaci</w:t>
            </w:r>
          </w:p>
        </w:tc>
      </w:tr>
      <w:tr w:rsidR="00AC531F" w:rsidRPr="00AC531F" w14:paraId="02A34DAD" w14:textId="77777777" w:rsidTr="000F19D3">
        <w:trPr>
          <w:cantSplit/>
        </w:trPr>
        <w:tc>
          <w:tcPr>
            <w:tcW w:w="1889" w:type="dxa"/>
          </w:tcPr>
          <w:p w14:paraId="2F89EBE6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Grouper, Black</w:t>
            </w:r>
          </w:p>
        </w:tc>
        <w:tc>
          <w:tcPr>
            <w:tcW w:w="1855" w:type="dxa"/>
          </w:tcPr>
          <w:p w14:paraId="592BAB7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32”</w:t>
            </w:r>
          </w:p>
        </w:tc>
        <w:tc>
          <w:tcPr>
            <w:tcW w:w="1859" w:type="dxa"/>
          </w:tcPr>
          <w:p w14:paraId="7B5D2CE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81.28 cm</w:t>
            </w:r>
          </w:p>
        </w:tc>
        <w:tc>
          <w:tcPr>
            <w:tcW w:w="1235" w:type="dxa"/>
          </w:tcPr>
          <w:p w14:paraId="4090506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B68E84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C19F1FF" w14:textId="77777777" w:rsidTr="000F19D3">
        <w:trPr>
          <w:cantSplit/>
        </w:trPr>
        <w:tc>
          <w:tcPr>
            <w:tcW w:w="1889" w:type="dxa"/>
          </w:tcPr>
          <w:p w14:paraId="4DE798B9" w14:textId="77777777" w:rsidR="00AC531F" w:rsidRPr="00AC531F" w:rsidRDefault="00AC531F" w:rsidP="00AC531F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Grouper, Black</w:t>
            </w:r>
          </w:p>
        </w:tc>
        <w:tc>
          <w:tcPr>
            <w:tcW w:w="1855" w:type="dxa"/>
          </w:tcPr>
          <w:p w14:paraId="48DAD7D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32” or greater</w:t>
            </w:r>
          </w:p>
        </w:tc>
        <w:tc>
          <w:tcPr>
            <w:tcW w:w="1859" w:type="dxa"/>
          </w:tcPr>
          <w:p w14:paraId="0E97FDE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81.28 cm or greater</w:t>
            </w:r>
          </w:p>
        </w:tc>
        <w:tc>
          <w:tcPr>
            <w:tcW w:w="1235" w:type="dxa"/>
          </w:tcPr>
          <w:p w14:paraId="77F508E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0E6321F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8025D2E" w14:textId="77777777" w:rsidTr="000F19D3">
        <w:trPr>
          <w:cantSplit/>
        </w:trPr>
        <w:tc>
          <w:tcPr>
            <w:tcW w:w="1889" w:type="dxa"/>
          </w:tcPr>
          <w:p w14:paraId="5A65762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Grouper, Broomtail</w:t>
            </w:r>
          </w:p>
        </w:tc>
        <w:tc>
          <w:tcPr>
            <w:tcW w:w="1855" w:type="dxa"/>
          </w:tcPr>
          <w:p w14:paraId="017206E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E7F1B1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D3E248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140C541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Mycteroperca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xenarcha</w:t>
            </w:r>
            <w:proofErr w:type="spellEnd"/>
          </w:p>
        </w:tc>
      </w:tr>
      <w:tr w:rsidR="00AC531F" w:rsidRPr="00AC531F" w14:paraId="5C1639ED" w14:textId="77777777" w:rsidTr="000F19D3">
        <w:trPr>
          <w:cantSplit/>
        </w:trPr>
        <w:tc>
          <w:tcPr>
            <w:tcW w:w="1889" w:type="dxa"/>
          </w:tcPr>
          <w:p w14:paraId="4DBD865A" w14:textId="77777777" w:rsidR="00AC531F" w:rsidRPr="00AC531F" w:rsidRDefault="00AC531F" w:rsidP="003435D8">
            <w:pPr>
              <w:pStyle w:val="BodyText"/>
              <w:ind w:right="238"/>
              <w:outlineLvl w:val="0"/>
            </w:pPr>
            <w:r w:rsidRPr="00AC531F">
              <w:t>Grouper, Gag</w:t>
            </w:r>
          </w:p>
        </w:tc>
        <w:tc>
          <w:tcPr>
            <w:tcW w:w="1855" w:type="dxa"/>
          </w:tcPr>
          <w:p w14:paraId="7AD7FFF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B83755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D39063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5FAF1DC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Mycteroperca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microlepis</w:t>
            </w:r>
            <w:proofErr w:type="spellEnd"/>
          </w:p>
        </w:tc>
      </w:tr>
      <w:tr w:rsidR="00AC531F" w:rsidRPr="00AC531F" w14:paraId="2D03E274" w14:textId="77777777" w:rsidTr="000F19D3">
        <w:trPr>
          <w:cantSplit/>
        </w:trPr>
        <w:tc>
          <w:tcPr>
            <w:tcW w:w="1889" w:type="dxa"/>
          </w:tcPr>
          <w:p w14:paraId="5BB922BF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Grouper, Gag</w:t>
            </w:r>
          </w:p>
        </w:tc>
        <w:tc>
          <w:tcPr>
            <w:tcW w:w="1855" w:type="dxa"/>
          </w:tcPr>
          <w:p w14:paraId="6876D79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32”</w:t>
            </w:r>
          </w:p>
        </w:tc>
        <w:tc>
          <w:tcPr>
            <w:tcW w:w="1859" w:type="dxa"/>
          </w:tcPr>
          <w:p w14:paraId="3238E23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81.28 cm</w:t>
            </w:r>
          </w:p>
        </w:tc>
        <w:tc>
          <w:tcPr>
            <w:tcW w:w="1235" w:type="dxa"/>
          </w:tcPr>
          <w:p w14:paraId="4B4C351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459CD77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41F505DA" w14:textId="77777777" w:rsidTr="000F19D3">
        <w:trPr>
          <w:cantSplit/>
        </w:trPr>
        <w:tc>
          <w:tcPr>
            <w:tcW w:w="1889" w:type="dxa"/>
          </w:tcPr>
          <w:p w14:paraId="09134247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Grouper, Gag</w:t>
            </w:r>
          </w:p>
        </w:tc>
        <w:tc>
          <w:tcPr>
            <w:tcW w:w="1855" w:type="dxa"/>
          </w:tcPr>
          <w:p w14:paraId="42E251D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32” or greater</w:t>
            </w:r>
          </w:p>
        </w:tc>
        <w:tc>
          <w:tcPr>
            <w:tcW w:w="1859" w:type="dxa"/>
          </w:tcPr>
          <w:p w14:paraId="7F6B94B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81.28 cm or greater</w:t>
            </w:r>
          </w:p>
        </w:tc>
        <w:tc>
          <w:tcPr>
            <w:tcW w:w="1235" w:type="dxa"/>
          </w:tcPr>
          <w:p w14:paraId="5D349C2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46583BA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DD63484" w14:textId="77777777" w:rsidTr="000F19D3">
        <w:trPr>
          <w:cantSplit/>
        </w:trPr>
        <w:tc>
          <w:tcPr>
            <w:tcW w:w="1889" w:type="dxa"/>
          </w:tcPr>
          <w:p w14:paraId="6FEE5F06" w14:textId="77777777" w:rsidR="00AC531F" w:rsidRPr="003435D8" w:rsidRDefault="00AC531F" w:rsidP="003435D8">
            <w:pPr>
              <w:pStyle w:val="BodyText"/>
              <w:ind w:right="238"/>
              <w:outlineLvl w:val="0"/>
            </w:pPr>
            <w:r w:rsidRPr="003435D8">
              <w:t>Grouper, Goliath</w:t>
            </w:r>
          </w:p>
        </w:tc>
        <w:tc>
          <w:tcPr>
            <w:tcW w:w="1855" w:type="dxa"/>
          </w:tcPr>
          <w:p w14:paraId="26C0596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C3361F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A4249D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7C17F31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Epinephelus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itajara</w:t>
            </w:r>
            <w:proofErr w:type="spellEnd"/>
          </w:p>
        </w:tc>
      </w:tr>
      <w:tr w:rsidR="00AC531F" w:rsidRPr="00AC531F" w14:paraId="2FC514C0" w14:textId="77777777" w:rsidTr="000F19D3">
        <w:trPr>
          <w:cantSplit/>
        </w:trPr>
        <w:tc>
          <w:tcPr>
            <w:tcW w:w="1889" w:type="dxa"/>
          </w:tcPr>
          <w:p w14:paraId="5DA98065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Grouper, Goliath</w:t>
            </w:r>
          </w:p>
        </w:tc>
        <w:tc>
          <w:tcPr>
            <w:tcW w:w="1855" w:type="dxa"/>
          </w:tcPr>
          <w:p w14:paraId="4AAF97B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26”</w:t>
            </w:r>
          </w:p>
        </w:tc>
        <w:tc>
          <w:tcPr>
            <w:tcW w:w="1859" w:type="dxa"/>
          </w:tcPr>
          <w:p w14:paraId="4D5CB02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66.04 cm</w:t>
            </w:r>
          </w:p>
        </w:tc>
        <w:tc>
          <w:tcPr>
            <w:tcW w:w="1235" w:type="dxa"/>
          </w:tcPr>
          <w:p w14:paraId="77DDE1F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1632A3D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4B766C00" w14:textId="77777777" w:rsidTr="000F19D3">
        <w:trPr>
          <w:cantSplit/>
        </w:trPr>
        <w:tc>
          <w:tcPr>
            <w:tcW w:w="1889" w:type="dxa"/>
          </w:tcPr>
          <w:p w14:paraId="36B9DDD2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Grouper, Goliath</w:t>
            </w:r>
          </w:p>
        </w:tc>
        <w:tc>
          <w:tcPr>
            <w:tcW w:w="1855" w:type="dxa"/>
          </w:tcPr>
          <w:p w14:paraId="137F937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26” to 40”</w:t>
            </w:r>
          </w:p>
        </w:tc>
        <w:tc>
          <w:tcPr>
            <w:tcW w:w="1859" w:type="dxa"/>
          </w:tcPr>
          <w:p w14:paraId="2049DFD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66.04 cm to 101.6 cm</w:t>
            </w:r>
          </w:p>
        </w:tc>
        <w:tc>
          <w:tcPr>
            <w:tcW w:w="1235" w:type="dxa"/>
          </w:tcPr>
          <w:p w14:paraId="4D1D85F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00A8169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67D7F48" w14:textId="77777777" w:rsidTr="000F19D3">
        <w:trPr>
          <w:cantSplit/>
        </w:trPr>
        <w:tc>
          <w:tcPr>
            <w:tcW w:w="1889" w:type="dxa"/>
          </w:tcPr>
          <w:p w14:paraId="191A261A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Grouper, Goliath</w:t>
            </w:r>
          </w:p>
        </w:tc>
        <w:tc>
          <w:tcPr>
            <w:tcW w:w="1855" w:type="dxa"/>
          </w:tcPr>
          <w:p w14:paraId="1B347A2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40” or greater</w:t>
            </w:r>
          </w:p>
        </w:tc>
        <w:tc>
          <w:tcPr>
            <w:tcW w:w="1859" w:type="dxa"/>
          </w:tcPr>
          <w:p w14:paraId="473FFC2B" w14:textId="740B314B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10</w:t>
            </w:r>
            <w:r w:rsidR="00FF6F50">
              <w:rPr>
                <w:b w:val="0"/>
              </w:rPr>
              <w:t>1</w:t>
            </w:r>
            <w:r w:rsidRPr="00AC531F">
              <w:rPr>
                <w:b w:val="0"/>
              </w:rPr>
              <w:t>.6 cm or greater</w:t>
            </w:r>
          </w:p>
        </w:tc>
        <w:tc>
          <w:tcPr>
            <w:tcW w:w="1235" w:type="dxa"/>
          </w:tcPr>
          <w:p w14:paraId="7CB9E61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02BC225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22F8AB4" w14:textId="77777777" w:rsidTr="000F19D3">
        <w:trPr>
          <w:cantSplit/>
        </w:trPr>
        <w:tc>
          <w:tcPr>
            <w:tcW w:w="1889" w:type="dxa"/>
          </w:tcPr>
          <w:p w14:paraId="17889852" w14:textId="77777777" w:rsidR="00AC531F" w:rsidRPr="003435D8" w:rsidRDefault="00AC531F" w:rsidP="003435D8">
            <w:pPr>
              <w:pStyle w:val="BodyText"/>
              <w:ind w:right="238"/>
              <w:outlineLvl w:val="0"/>
            </w:pPr>
            <w:r w:rsidRPr="003435D8">
              <w:t>Grouper, Red</w:t>
            </w:r>
          </w:p>
        </w:tc>
        <w:tc>
          <w:tcPr>
            <w:tcW w:w="1855" w:type="dxa"/>
          </w:tcPr>
          <w:p w14:paraId="6E483DD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47A788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96EB37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36E8206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Epinephelus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morio</w:t>
            </w:r>
            <w:proofErr w:type="spellEnd"/>
          </w:p>
        </w:tc>
      </w:tr>
      <w:tr w:rsidR="00AC531F" w:rsidRPr="00AC531F" w14:paraId="4B895B04" w14:textId="77777777" w:rsidTr="000F19D3">
        <w:trPr>
          <w:cantSplit/>
        </w:trPr>
        <w:tc>
          <w:tcPr>
            <w:tcW w:w="1889" w:type="dxa"/>
          </w:tcPr>
          <w:p w14:paraId="74E8BDDB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Grouper, Red</w:t>
            </w:r>
          </w:p>
        </w:tc>
        <w:tc>
          <w:tcPr>
            <w:tcW w:w="1855" w:type="dxa"/>
          </w:tcPr>
          <w:p w14:paraId="1FC869A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32”</w:t>
            </w:r>
          </w:p>
        </w:tc>
        <w:tc>
          <w:tcPr>
            <w:tcW w:w="1859" w:type="dxa"/>
          </w:tcPr>
          <w:p w14:paraId="668B110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81.28 cm</w:t>
            </w:r>
          </w:p>
        </w:tc>
        <w:tc>
          <w:tcPr>
            <w:tcW w:w="1235" w:type="dxa"/>
          </w:tcPr>
          <w:p w14:paraId="0018103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632879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153DFC0" w14:textId="77777777" w:rsidTr="000F19D3">
        <w:trPr>
          <w:cantSplit/>
        </w:trPr>
        <w:tc>
          <w:tcPr>
            <w:tcW w:w="1889" w:type="dxa"/>
          </w:tcPr>
          <w:p w14:paraId="6F758CC8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Grouper, Red</w:t>
            </w:r>
          </w:p>
        </w:tc>
        <w:tc>
          <w:tcPr>
            <w:tcW w:w="1855" w:type="dxa"/>
          </w:tcPr>
          <w:p w14:paraId="0BA6B6D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32” or greater</w:t>
            </w:r>
          </w:p>
        </w:tc>
        <w:tc>
          <w:tcPr>
            <w:tcW w:w="1859" w:type="dxa"/>
          </w:tcPr>
          <w:p w14:paraId="15C0219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81.28 cm or greater</w:t>
            </w:r>
          </w:p>
        </w:tc>
        <w:tc>
          <w:tcPr>
            <w:tcW w:w="1235" w:type="dxa"/>
          </w:tcPr>
          <w:p w14:paraId="06D5FB3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5A12765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7069A90" w14:textId="77777777" w:rsidTr="000F19D3">
        <w:trPr>
          <w:cantSplit/>
        </w:trPr>
        <w:tc>
          <w:tcPr>
            <w:tcW w:w="1889" w:type="dxa"/>
          </w:tcPr>
          <w:p w14:paraId="59BB75EE" w14:textId="77777777" w:rsidR="00AC531F" w:rsidRPr="003435D8" w:rsidRDefault="00AC531F" w:rsidP="003435D8">
            <w:pPr>
              <w:pStyle w:val="BodyText"/>
              <w:ind w:right="238"/>
              <w:outlineLvl w:val="0"/>
            </w:pPr>
            <w:r w:rsidRPr="003435D8">
              <w:t>Halibut, Atlantic</w:t>
            </w:r>
          </w:p>
        </w:tc>
        <w:tc>
          <w:tcPr>
            <w:tcW w:w="1855" w:type="dxa"/>
          </w:tcPr>
          <w:p w14:paraId="07A8199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6EB299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6A7A7B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38D9650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Hippoglossus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hippoglossus</w:t>
            </w:r>
            <w:proofErr w:type="spellEnd"/>
          </w:p>
        </w:tc>
      </w:tr>
      <w:tr w:rsidR="00AC531F" w:rsidRPr="00AC531F" w14:paraId="2DA8C729" w14:textId="77777777" w:rsidTr="000F19D3">
        <w:trPr>
          <w:cantSplit/>
        </w:trPr>
        <w:tc>
          <w:tcPr>
            <w:tcW w:w="1889" w:type="dxa"/>
          </w:tcPr>
          <w:p w14:paraId="23643CF0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Halibut, Atlantic</w:t>
            </w:r>
          </w:p>
        </w:tc>
        <w:tc>
          <w:tcPr>
            <w:tcW w:w="1855" w:type="dxa"/>
          </w:tcPr>
          <w:p w14:paraId="5782869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48”</w:t>
            </w:r>
          </w:p>
        </w:tc>
        <w:tc>
          <w:tcPr>
            <w:tcW w:w="1859" w:type="dxa"/>
          </w:tcPr>
          <w:p w14:paraId="45736DE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121.92 cm</w:t>
            </w:r>
          </w:p>
        </w:tc>
        <w:tc>
          <w:tcPr>
            <w:tcW w:w="1235" w:type="dxa"/>
          </w:tcPr>
          <w:p w14:paraId="784B550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D0B181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3ED65EE" w14:textId="77777777" w:rsidTr="000F19D3">
        <w:trPr>
          <w:cantSplit/>
        </w:trPr>
        <w:tc>
          <w:tcPr>
            <w:tcW w:w="1889" w:type="dxa"/>
          </w:tcPr>
          <w:p w14:paraId="3EED3368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Halibut, Atlantic</w:t>
            </w:r>
          </w:p>
        </w:tc>
        <w:tc>
          <w:tcPr>
            <w:tcW w:w="1855" w:type="dxa"/>
          </w:tcPr>
          <w:p w14:paraId="2CD9E98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48” or greater</w:t>
            </w:r>
          </w:p>
        </w:tc>
        <w:tc>
          <w:tcPr>
            <w:tcW w:w="1859" w:type="dxa"/>
          </w:tcPr>
          <w:p w14:paraId="3EDFFA1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121.92 cm or greater</w:t>
            </w:r>
          </w:p>
        </w:tc>
        <w:tc>
          <w:tcPr>
            <w:tcW w:w="1235" w:type="dxa"/>
          </w:tcPr>
          <w:p w14:paraId="31892FD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76FD713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C5DAE8C" w14:textId="77777777" w:rsidTr="000F19D3">
        <w:trPr>
          <w:cantSplit/>
        </w:trPr>
        <w:tc>
          <w:tcPr>
            <w:tcW w:w="1889" w:type="dxa"/>
          </w:tcPr>
          <w:p w14:paraId="756C4D9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Halibut, California</w:t>
            </w:r>
          </w:p>
        </w:tc>
        <w:tc>
          <w:tcPr>
            <w:tcW w:w="1855" w:type="dxa"/>
          </w:tcPr>
          <w:p w14:paraId="56E8F2D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1B823D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044399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64611B3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Paralichthys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californicus</w:t>
            </w:r>
            <w:proofErr w:type="spellEnd"/>
          </w:p>
        </w:tc>
      </w:tr>
      <w:tr w:rsidR="00AC531F" w:rsidRPr="00AC531F" w14:paraId="54645620" w14:textId="77777777" w:rsidTr="000F19D3">
        <w:trPr>
          <w:cantSplit/>
        </w:trPr>
        <w:tc>
          <w:tcPr>
            <w:tcW w:w="1889" w:type="dxa"/>
          </w:tcPr>
          <w:p w14:paraId="30FE1916" w14:textId="77777777" w:rsidR="00AC531F" w:rsidRPr="003435D8" w:rsidRDefault="00AC531F" w:rsidP="003435D8">
            <w:pPr>
              <w:pStyle w:val="BodyText"/>
              <w:ind w:right="238"/>
              <w:outlineLvl w:val="0"/>
            </w:pPr>
            <w:r w:rsidRPr="003435D8">
              <w:t>Halibut, Pacific</w:t>
            </w:r>
          </w:p>
        </w:tc>
        <w:tc>
          <w:tcPr>
            <w:tcW w:w="1855" w:type="dxa"/>
          </w:tcPr>
          <w:p w14:paraId="1F152DF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A90654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08AD9E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49D6E6E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Hippoglossus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stenolepis</w:t>
            </w:r>
            <w:proofErr w:type="spellEnd"/>
          </w:p>
        </w:tc>
      </w:tr>
      <w:tr w:rsidR="00AC531F" w:rsidRPr="00AC531F" w14:paraId="1E28CE25" w14:textId="77777777" w:rsidTr="000F19D3">
        <w:trPr>
          <w:cantSplit/>
        </w:trPr>
        <w:tc>
          <w:tcPr>
            <w:tcW w:w="1889" w:type="dxa"/>
          </w:tcPr>
          <w:p w14:paraId="2848E44A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Halibut, Pacific</w:t>
            </w:r>
          </w:p>
        </w:tc>
        <w:tc>
          <w:tcPr>
            <w:tcW w:w="1855" w:type="dxa"/>
          </w:tcPr>
          <w:p w14:paraId="0F6ABC7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48”</w:t>
            </w:r>
          </w:p>
        </w:tc>
        <w:tc>
          <w:tcPr>
            <w:tcW w:w="1859" w:type="dxa"/>
          </w:tcPr>
          <w:p w14:paraId="0CCD8D1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121.92 cm</w:t>
            </w:r>
          </w:p>
        </w:tc>
        <w:tc>
          <w:tcPr>
            <w:tcW w:w="1235" w:type="dxa"/>
          </w:tcPr>
          <w:p w14:paraId="44AB172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2A424E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55799F3" w14:textId="77777777" w:rsidTr="000F19D3">
        <w:trPr>
          <w:cantSplit/>
        </w:trPr>
        <w:tc>
          <w:tcPr>
            <w:tcW w:w="1889" w:type="dxa"/>
          </w:tcPr>
          <w:p w14:paraId="1E7930A5" w14:textId="77777777" w:rsidR="00AC531F" w:rsidRPr="00AC531F" w:rsidRDefault="00AC531F" w:rsidP="003435D8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lastRenderedPageBreak/>
              <w:t>Halibut, Pacific</w:t>
            </w:r>
          </w:p>
        </w:tc>
        <w:tc>
          <w:tcPr>
            <w:tcW w:w="1855" w:type="dxa"/>
          </w:tcPr>
          <w:p w14:paraId="2A4BDD3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48” or greater</w:t>
            </w:r>
          </w:p>
        </w:tc>
        <w:tc>
          <w:tcPr>
            <w:tcW w:w="1859" w:type="dxa"/>
          </w:tcPr>
          <w:p w14:paraId="3B7183E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121.92 cm or greater</w:t>
            </w:r>
          </w:p>
        </w:tc>
        <w:tc>
          <w:tcPr>
            <w:tcW w:w="1235" w:type="dxa"/>
          </w:tcPr>
          <w:p w14:paraId="0CDF273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67F0361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7DBA1B5" w14:textId="77777777" w:rsidTr="000F19D3">
        <w:trPr>
          <w:cantSplit/>
        </w:trPr>
        <w:tc>
          <w:tcPr>
            <w:tcW w:w="1889" w:type="dxa"/>
          </w:tcPr>
          <w:p w14:paraId="0CB9BC5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Huchen</w:t>
            </w:r>
          </w:p>
        </w:tc>
        <w:tc>
          <w:tcPr>
            <w:tcW w:w="1855" w:type="dxa"/>
          </w:tcPr>
          <w:p w14:paraId="4C7B573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2CE556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0AF9B5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5BE6947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Hucho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hucho</w:t>
            </w:r>
            <w:proofErr w:type="spellEnd"/>
          </w:p>
        </w:tc>
      </w:tr>
      <w:tr w:rsidR="00AC531F" w:rsidRPr="00AC531F" w14:paraId="226494DC" w14:textId="77777777" w:rsidTr="000F19D3">
        <w:trPr>
          <w:cantSplit/>
        </w:trPr>
        <w:tc>
          <w:tcPr>
            <w:tcW w:w="1889" w:type="dxa"/>
          </w:tcPr>
          <w:p w14:paraId="7FD760D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Inconnu</w:t>
            </w:r>
          </w:p>
        </w:tc>
        <w:tc>
          <w:tcPr>
            <w:tcW w:w="1855" w:type="dxa"/>
          </w:tcPr>
          <w:p w14:paraId="04ABDC6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032EDE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CDE71C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CBF4FC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Stenodus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leucichthys</w:t>
            </w:r>
            <w:proofErr w:type="spellEnd"/>
          </w:p>
        </w:tc>
      </w:tr>
      <w:tr w:rsidR="00AC531F" w:rsidRPr="00AC531F" w14:paraId="40FA8B34" w14:textId="77777777" w:rsidTr="000F19D3">
        <w:trPr>
          <w:cantSplit/>
        </w:trPr>
        <w:tc>
          <w:tcPr>
            <w:tcW w:w="1889" w:type="dxa"/>
          </w:tcPr>
          <w:p w14:paraId="07AF704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Jack, </w:t>
            </w:r>
            <w:proofErr w:type="spellStart"/>
            <w:r w:rsidRPr="00AC531F">
              <w:rPr>
                <w:b w:val="0"/>
              </w:rPr>
              <w:t>Almaco</w:t>
            </w:r>
            <w:proofErr w:type="spellEnd"/>
          </w:p>
        </w:tc>
        <w:tc>
          <w:tcPr>
            <w:tcW w:w="1855" w:type="dxa"/>
          </w:tcPr>
          <w:p w14:paraId="7073EC2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A3848A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C47DB1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BAD434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Seriola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rivoliana</w:t>
            </w:r>
            <w:proofErr w:type="spellEnd"/>
          </w:p>
        </w:tc>
      </w:tr>
      <w:tr w:rsidR="00AC531F" w:rsidRPr="00AC531F" w14:paraId="7E36179A" w14:textId="77777777" w:rsidTr="000F19D3">
        <w:trPr>
          <w:cantSplit/>
        </w:trPr>
        <w:tc>
          <w:tcPr>
            <w:tcW w:w="1889" w:type="dxa"/>
          </w:tcPr>
          <w:p w14:paraId="66BB1B56" w14:textId="77777777" w:rsidR="00AC531F" w:rsidRPr="00934022" w:rsidRDefault="00AC531F" w:rsidP="003435D8">
            <w:pPr>
              <w:pStyle w:val="BodyText"/>
              <w:ind w:right="238"/>
              <w:outlineLvl w:val="0"/>
            </w:pPr>
            <w:r w:rsidRPr="00934022">
              <w:t>Jack, Crevalle</w:t>
            </w:r>
          </w:p>
        </w:tc>
        <w:tc>
          <w:tcPr>
            <w:tcW w:w="1855" w:type="dxa"/>
          </w:tcPr>
          <w:p w14:paraId="33149D1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8DB55F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17CEF8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40FE7E0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Caranx</w:t>
            </w:r>
            <w:proofErr w:type="spellEnd"/>
            <w:r w:rsidRPr="00AC531F">
              <w:rPr>
                <w:b w:val="0"/>
              </w:rPr>
              <w:t xml:space="preserve"> hippos</w:t>
            </w:r>
          </w:p>
        </w:tc>
      </w:tr>
      <w:tr w:rsidR="00AC531F" w:rsidRPr="00AC531F" w14:paraId="4EAD8EA1" w14:textId="77777777" w:rsidTr="000F19D3">
        <w:trPr>
          <w:cantSplit/>
        </w:trPr>
        <w:tc>
          <w:tcPr>
            <w:tcW w:w="1889" w:type="dxa"/>
          </w:tcPr>
          <w:p w14:paraId="7C346434" w14:textId="77777777" w:rsidR="00AC531F" w:rsidRPr="00AC531F" w:rsidRDefault="00AC531F" w:rsidP="00934022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Jack, Crevalle</w:t>
            </w:r>
          </w:p>
        </w:tc>
        <w:tc>
          <w:tcPr>
            <w:tcW w:w="1855" w:type="dxa"/>
          </w:tcPr>
          <w:p w14:paraId="00F5297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24”</w:t>
            </w:r>
          </w:p>
        </w:tc>
        <w:tc>
          <w:tcPr>
            <w:tcW w:w="1859" w:type="dxa"/>
          </w:tcPr>
          <w:p w14:paraId="58435B9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60.96 cm</w:t>
            </w:r>
          </w:p>
        </w:tc>
        <w:tc>
          <w:tcPr>
            <w:tcW w:w="1235" w:type="dxa"/>
          </w:tcPr>
          <w:p w14:paraId="2B1EA38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5173486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1254471" w14:textId="77777777" w:rsidTr="000F19D3">
        <w:trPr>
          <w:cantSplit/>
        </w:trPr>
        <w:tc>
          <w:tcPr>
            <w:tcW w:w="1889" w:type="dxa"/>
          </w:tcPr>
          <w:p w14:paraId="73458FF3" w14:textId="77777777" w:rsidR="00AC531F" w:rsidRPr="00AC531F" w:rsidRDefault="00AC531F" w:rsidP="00934022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Jack, Crevalle</w:t>
            </w:r>
          </w:p>
        </w:tc>
        <w:tc>
          <w:tcPr>
            <w:tcW w:w="1855" w:type="dxa"/>
          </w:tcPr>
          <w:p w14:paraId="4EB058D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24” or greater</w:t>
            </w:r>
          </w:p>
        </w:tc>
        <w:tc>
          <w:tcPr>
            <w:tcW w:w="1859" w:type="dxa"/>
          </w:tcPr>
          <w:p w14:paraId="5E4CD17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60.96 cm or greater</w:t>
            </w:r>
          </w:p>
        </w:tc>
        <w:tc>
          <w:tcPr>
            <w:tcW w:w="1235" w:type="dxa"/>
          </w:tcPr>
          <w:p w14:paraId="440BFC1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1AD3245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F2F6120" w14:textId="77777777" w:rsidTr="000F19D3">
        <w:trPr>
          <w:cantSplit/>
        </w:trPr>
        <w:tc>
          <w:tcPr>
            <w:tcW w:w="1889" w:type="dxa"/>
          </w:tcPr>
          <w:p w14:paraId="7DBF770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Jack, Horse-Eye</w:t>
            </w:r>
          </w:p>
        </w:tc>
        <w:tc>
          <w:tcPr>
            <w:tcW w:w="1855" w:type="dxa"/>
          </w:tcPr>
          <w:p w14:paraId="3546D29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909AC6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3285C3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E67623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Caranx</w:t>
            </w:r>
            <w:proofErr w:type="spellEnd"/>
            <w:r w:rsidRPr="00AC531F">
              <w:rPr>
                <w:b w:val="0"/>
              </w:rPr>
              <w:t xml:space="preserve"> latus</w:t>
            </w:r>
          </w:p>
        </w:tc>
      </w:tr>
      <w:tr w:rsidR="00AC531F" w:rsidRPr="00AC531F" w14:paraId="39B7EBA0" w14:textId="77777777" w:rsidTr="000F19D3">
        <w:trPr>
          <w:cantSplit/>
        </w:trPr>
        <w:tc>
          <w:tcPr>
            <w:tcW w:w="1889" w:type="dxa"/>
          </w:tcPr>
          <w:p w14:paraId="77ADD93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Jack, Pacific Crevalle</w:t>
            </w:r>
          </w:p>
        </w:tc>
        <w:tc>
          <w:tcPr>
            <w:tcW w:w="1855" w:type="dxa"/>
          </w:tcPr>
          <w:p w14:paraId="637430C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B8156D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BECF6D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CC7028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Caranx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caninus</w:t>
            </w:r>
            <w:proofErr w:type="spellEnd"/>
          </w:p>
        </w:tc>
      </w:tr>
      <w:tr w:rsidR="00AC531F" w:rsidRPr="00AC531F" w14:paraId="518847D9" w14:textId="77777777" w:rsidTr="000F19D3">
        <w:trPr>
          <w:cantSplit/>
        </w:trPr>
        <w:tc>
          <w:tcPr>
            <w:tcW w:w="1889" w:type="dxa"/>
          </w:tcPr>
          <w:p w14:paraId="5FD72E0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Kahawai (Australian Salmon)</w:t>
            </w:r>
          </w:p>
        </w:tc>
        <w:tc>
          <w:tcPr>
            <w:tcW w:w="1855" w:type="dxa"/>
          </w:tcPr>
          <w:p w14:paraId="5D0D47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18D9F0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11A850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416EC4F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Arripis</w:t>
            </w:r>
            <w:proofErr w:type="spellEnd"/>
            <w:r w:rsidRPr="00AC531F">
              <w:rPr>
                <w:b w:val="0"/>
              </w:rPr>
              <w:t xml:space="preserve"> spp.</w:t>
            </w:r>
          </w:p>
        </w:tc>
      </w:tr>
      <w:tr w:rsidR="00AC531F" w:rsidRPr="00AC531F" w14:paraId="4E653F84" w14:textId="77777777" w:rsidTr="000F19D3">
        <w:trPr>
          <w:cantSplit/>
        </w:trPr>
        <w:tc>
          <w:tcPr>
            <w:tcW w:w="1889" w:type="dxa"/>
          </w:tcPr>
          <w:p w14:paraId="7439282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Kawakawa</w:t>
            </w:r>
            <w:proofErr w:type="spellEnd"/>
          </w:p>
        </w:tc>
        <w:tc>
          <w:tcPr>
            <w:tcW w:w="1855" w:type="dxa"/>
          </w:tcPr>
          <w:p w14:paraId="4FC6FFB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04DFB4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AACE7A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63F888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Euthynnus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affinis</w:t>
            </w:r>
            <w:proofErr w:type="spellEnd"/>
          </w:p>
        </w:tc>
      </w:tr>
      <w:tr w:rsidR="00AC531F" w:rsidRPr="00AC531F" w14:paraId="7F3B1BE3" w14:textId="77777777" w:rsidTr="000F19D3">
        <w:trPr>
          <w:cantSplit/>
        </w:trPr>
        <w:tc>
          <w:tcPr>
            <w:tcW w:w="1889" w:type="dxa"/>
          </w:tcPr>
          <w:p w14:paraId="1D4285B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Kokanee</w:t>
            </w:r>
          </w:p>
        </w:tc>
        <w:tc>
          <w:tcPr>
            <w:tcW w:w="1855" w:type="dxa"/>
          </w:tcPr>
          <w:p w14:paraId="1C0FAFD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0DAA5F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F1D2DF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D7A7DD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Oncorhynchus </w:t>
            </w:r>
            <w:proofErr w:type="spellStart"/>
            <w:r w:rsidRPr="00AC531F">
              <w:rPr>
                <w:b w:val="0"/>
              </w:rPr>
              <w:t>nerka</w:t>
            </w:r>
            <w:proofErr w:type="spellEnd"/>
          </w:p>
        </w:tc>
      </w:tr>
      <w:tr w:rsidR="00AC531F" w:rsidRPr="00AC531F" w14:paraId="1B85A465" w14:textId="77777777" w:rsidTr="000F19D3">
        <w:trPr>
          <w:cantSplit/>
        </w:trPr>
        <w:tc>
          <w:tcPr>
            <w:tcW w:w="1889" w:type="dxa"/>
          </w:tcPr>
          <w:p w14:paraId="19A9D1C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Ladyfish</w:t>
            </w:r>
          </w:p>
        </w:tc>
        <w:tc>
          <w:tcPr>
            <w:tcW w:w="1855" w:type="dxa"/>
          </w:tcPr>
          <w:p w14:paraId="22E23C2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C2B659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7E5F4A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BE7827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Elops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saurus</w:t>
            </w:r>
            <w:proofErr w:type="spellEnd"/>
          </w:p>
        </w:tc>
      </w:tr>
      <w:tr w:rsidR="00AC531F" w:rsidRPr="00AC531F" w14:paraId="41773D59" w14:textId="77777777" w:rsidTr="000F19D3">
        <w:trPr>
          <w:cantSplit/>
        </w:trPr>
        <w:tc>
          <w:tcPr>
            <w:tcW w:w="1889" w:type="dxa"/>
          </w:tcPr>
          <w:p w14:paraId="710065E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Leerfish</w:t>
            </w:r>
            <w:proofErr w:type="spellEnd"/>
            <w:r w:rsidRPr="00AC531F">
              <w:rPr>
                <w:b w:val="0"/>
              </w:rPr>
              <w:t xml:space="preserve"> (Garrick)</w:t>
            </w:r>
          </w:p>
        </w:tc>
        <w:tc>
          <w:tcPr>
            <w:tcW w:w="1855" w:type="dxa"/>
          </w:tcPr>
          <w:p w14:paraId="3751ECA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CF113F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796EAC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63B8BEA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Lichia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amia</w:t>
            </w:r>
            <w:proofErr w:type="spellEnd"/>
          </w:p>
        </w:tc>
      </w:tr>
      <w:tr w:rsidR="00AC531F" w:rsidRPr="00AC531F" w14:paraId="40351DF5" w14:textId="77777777" w:rsidTr="000F19D3">
        <w:trPr>
          <w:cantSplit/>
        </w:trPr>
        <w:tc>
          <w:tcPr>
            <w:tcW w:w="1889" w:type="dxa"/>
          </w:tcPr>
          <w:p w14:paraId="16796503" w14:textId="77777777" w:rsidR="00AC531F" w:rsidRPr="00934022" w:rsidRDefault="00AC531F" w:rsidP="003435D8">
            <w:pPr>
              <w:pStyle w:val="BodyText"/>
              <w:ind w:right="238"/>
              <w:outlineLvl w:val="0"/>
            </w:pPr>
            <w:r w:rsidRPr="00934022">
              <w:t>Lingcod</w:t>
            </w:r>
          </w:p>
        </w:tc>
        <w:tc>
          <w:tcPr>
            <w:tcW w:w="1855" w:type="dxa"/>
          </w:tcPr>
          <w:p w14:paraId="4A24EA3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53A672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C93D98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3F0BBBE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Ophiodon</w:t>
            </w:r>
            <w:proofErr w:type="spellEnd"/>
            <w:r w:rsidRPr="00AC531F">
              <w:rPr>
                <w:b w:val="0"/>
              </w:rPr>
              <w:t xml:space="preserve"> elongatus</w:t>
            </w:r>
          </w:p>
        </w:tc>
      </w:tr>
      <w:tr w:rsidR="00AC531F" w:rsidRPr="00AC531F" w14:paraId="0467EAD8" w14:textId="77777777" w:rsidTr="000F19D3">
        <w:trPr>
          <w:cantSplit/>
        </w:trPr>
        <w:tc>
          <w:tcPr>
            <w:tcW w:w="1889" w:type="dxa"/>
          </w:tcPr>
          <w:p w14:paraId="50CB15F2" w14:textId="77777777" w:rsidR="00AC531F" w:rsidRPr="00AC531F" w:rsidRDefault="00AC531F" w:rsidP="00934022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Lingcod</w:t>
            </w:r>
          </w:p>
        </w:tc>
        <w:tc>
          <w:tcPr>
            <w:tcW w:w="1855" w:type="dxa"/>
          </w:tcPr>
          <w:p w14:paraId="1A15CBD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36”</w:t>
            </w:r>
          </w:p>
        </w:tc>
        <w:tc>
          <w:tcPr>
            <w:tcW w:w="1859" w:type="dxa"/>
          </w:tcPr>
          <w:p w14:paraId="513ACD2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91.44 cm</w:t>
            </w:r>
          </w:p>
        </w:tc>
        <w:tc>
          <w:tcPr>
            <w:tcW w:w="1235" w:type="dxa"/>
          </w:tcPr>
          <w:p w14:paraId="57DD324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5BDE90D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797FCF7" w14:textId="77777777" w:rsidTr="000F19D3">
        <w:trPr>
          <w:cantSplit/>
        </w:trPr>
        <w:tc>
          <w:tcPr>
            <w:tcW w:w="1889" w:type="dxa"/>
          </w:tcPr>
          <w:p w14:paraId="21A9064F" w14:textId="77777777" w:rsidR="00AC531F" w:rsidRPr="00AC531F" w:rsidRDefault="00AC531F" w:rsidP="00934022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Lingcod</w:t>
            </w:r>
          </w:p>
        </w:tc>
        <w:tc>
          <w:tcPr>
            <w:tcW w:w="1855" w:type="dxa"/>
          </w:tcPr>
          <w:p w14:paraId="6C63D41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36” or greater</w:t>
            </w:r>
          </w:p>
        </w:tc>
        <w:tc>
          <w:tcPr>
            <w:tcW w:w="1859" w:type="dxa"/>
          </w:tcPr>
          <w:p w14:paraId="4CCD97C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91.44 cm or greater</w:t>
            </w:r>
          </w:p>
        </w:tc>
        <w:tc>
          <w:tcPr>
            <w:tcW w:w="1235" w:type="dxa"/>
          </w:tcPr>
          <w:p w14:paraId="0644AA8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134DB7F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5450141" w14:textId="77777777" w:rsidTr="000F19D3">
        <w:trPr>
          <w:cantSplit/>
        </w:trPr>
        <w:tc>
          <w:tcPr>
            <w:tcW w:w="1889" w:type="dxa"/>
          </w:tcPr>
          <w:p w14:paraId="0CD04EF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Mackerel, Cero</w:t>
            </w:r>
          </w:p>
        </w:tc>
        <w:tc>
          <w:tcPr>
            <w:tcW w:w="1855" w:type="dxa"/>
          </w:tcPr>
          <w:p w14:paraId="2E72659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5B1635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13C237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6B2994F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Scomberomorus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regalis</w:t>
            </w:r>
            <w:proofErr w:type="spellEnd"/>
          </w:p>
        </w:tc>
      </w:tr>
      <w:tr w:rsidR="00AC531F" w:rsidRPr="00AC531F" w14:paraId="6229F4D1" w14:textId="77777777" w:rsidTr="000F19D3">
        <w:trPr>
          <w:cantSplit/>
        </w:trPr>
        <w:tc>
          <w:tcPr>
            <w:tcW w:w="1889" w:type="dxa"/>
          </w:tcPr>
          <w:p w14:paraId="334DEA90" w14:textId="77777777" w:rsidR="00AC531F" w:rsidRPr="00934022" w:rsidRDefault="00AC531F" w:rsidP="003435D8">
            <w:pPr>
              <w:pStyle w:val="BodyText"/>
              <w:ind w:right="238"/>
              <w:outlineLvl w:val="0"/>
            </w:pPr>
            <w:r w:rsidRPr="00934022">
              <w:t>Mackerel, King</w:t>
            </w:r>
          </w:p>
        </w:tc>
        <w:tc>
          <w:tcPr>
            <w:tcW w:w="1855" w:type="dxa"/>
          </w:tcPr>
          <w:p w14:paraId="4F2C68E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5C0866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5F0471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1DE480B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Scomberomorus</w:t>
            </w:r>
            <w:proofErr w:type="spellEnd"/>
            <w:r w:rsidRPr="00AC531F">
              <w:rPr>
                <w:b w:val="0"/>
              </w:rPr>
              <w:t xml:space="preserve"> cavalla</w:t>
            </w:r>
          </w:p>
        </w:tc>
      </w:tr>
      <w:tr w:rsidR="00AC531F" w:rsidRPr="00AC531F" w14:paraId="2066A699" w14:textId="77777777" w:rsidTr="000F19D3">
        <w:trPr>
          <w:cantSplit/>
        </w:trPr>
        <w:tc>
          <w:tcPr>
            <w:tcW w:w="1889" w:type="dxa"/>
          </w:tcPr>
          <w:p w14:paraId="7EA1F30D" w14:textId="77777777" w:rsidR="00AC531F" w:rsidRPr="00AC531F" w:rsidRDefault="00AC531F" w:rsidP="00934022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Mackerel, King</w:t>
            </w:r>
          </w:p>
        </w:tc>
        <w:tc>
          <w:tcPr>
            <w:tcW w:w="1855" w:type="dxa"/>
          </w:tcPr>
          <w:p w14:paraId="25F646F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38”</w:t>
            </w:r>
          </w:p>
        </w:tc>
        <w:tc>
          <w:tcPr>
            <w:tcW w:w="1859" w:type="dxa"/>
          </w:tcPr>
          <w:p w14:paraId="740D345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96.52 cm</w:t>
            </w:r>
          </w:p>
        </w:tc>
        <w:tc>
          <w:tcPr>
            <w:tcW w:w="1235" w:type="dxa"/>
          </w:tcPr>
          <w:p w14:paraId="399DD9C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7B9726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0E3D566" w14:textId="77777777" w:rsidTr="000F19D3">
        <w:trPr>
          <w:cantSplit/>
        </w:trPr>
        <w:tc>
          <w:tcPr>
            <w:tcW w:w="1889" w:type="dxa"/>
          </w:tcPr>
          <w:p w14:paraId="1D11F2A8" w14:textId="77777777" w:rsidR="00AC531F" w:rsidRPr="00AC531F" w:rsidRDefault="00AC531F" w:rsidP="00934022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Mackerel, King</w:t>
            </w:r>
          </w:p>
        </w:tc>
        <w:tc>
          <w:tcPr>
            <w:tcW w:w="1855" w:type="dxa"/>
          </w:tcPr>
          <w:p w14:paraId="5496DDE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38” or greater</w:t>
            </w:r>
          </w:p>
        </w:tc>
        <w:tc>
          <w:tcPr>
            <w:tcW w:w="1859" w:type="dxa"/>
          </w:tcPr>
          <w:p w14:paraId="3ACC2D6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96.52 cm or greater</w:t>
            </w:r>
          </w:p>
        </w:tc>
        <w:tc>
          <w:tcPr>
            <w:tcW w:w="1235" w:type="dxa"/>
          </w:tcPr>
          <w:p w14:paraId="45F6A8A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2AFE4A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4D8CCC0" w14:textId="77777777" w:rsidTr="000F19D3">
        <w:trPr>
          <w:cantSplit/>
        </w:trPr>
        <w:tc>
          <w:tcPr>
            <w:tcW w:w="1889" w:type="dxa"/>
          </w:tcPr>
          <w:p w14:paraId="4F7E982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Mackerel, </w:t>
            </w:r>
            <w:proofErr w:type="spellStart"/>
            <w:r w:rsidRPr="00AC531F">
              <w:rPr>
                <w:b w:val="0"/>
              </w:rPr>
              <w:t>Narrowbarred</w:t>
            </w:r>
            <w:proofErr w:type="spellEnd"/>
          </w:p>
        </w:tc>
        <w:tc>
          <w:tcPr>
            <w:tcW w:w="1855" w:type="dxa"/>
          </w:tcPr>
          <w:p w14:paraId="469ED6F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6A8DB2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6EC4DD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5272454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Scomberomorus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commerson</w:t>
            </w:r>
            <w:proofErr w:type="spellEnd"/>
          </w:p>
        </w:tc>
      </w:tr>
      <w:tr w:rsidR="00AC531F" w:rsidRPr="00AC531F" w14:paraId="5D38D61D" w14:textId="77777777" w:rsidTr="000F19D3">
        <w:trPr>
          <w:cantSplit/>
        </w:trPr>
        <w:tc>
          <w:tcPr>
            <w:tcW w:w="1889" w:type="dxa"/>
          </w:tcPr>
          <w:p w14:paraId="0C33A35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Mackerel, Pacific Sierra</w:t>
            </w:r>
          </w:p>
        </w:tc>
        <w:tc>
          <w:tcPr>
            <w:tcW w:w="1855" w:type="dxa"/>
          </w:tcPr>
          <w:p w14:paraId="340D0B6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37C4CD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29D5BD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69D9A26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Scomberomorus</w:t>
            </w:r>
            <w:proofErr w:type="spellEnd"/>
            <w:r w:rsidRPr="00AC531F">
              <w:rPr>
                <w:b w:val="0"/>
              </w:rPr>
              <w:t xml:space="preserve"> sierra</w:t>
            </w:r>
          </w:p>
        </w:tc>
      </w:tr>
      <w:tr w:rsidR="00AC531F" w:rsidRPr="00AC531F" w14:paraId="415C06A8" w14:textId="77777777" w:rsidTr="000F19D3">
        <w:trPr>
          <w:cantSplit/>
        </w:trPr>
        <w:tc>
          <w:tcPr>
            <w:tcW w:w="1889" w:type="dxa"/>
          </w:tcPr>
          <w:p w14:paraId="687AEEF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Mackerel, Spanish</w:t>
            </w:r>
          </w:p>
        </w:tc>
        <w:tc>
          <w:tcPr>
            <w:tcW w:w="1855" w:type="dxa"/>
          </w:tcPr>
          <w:p w14:paraId="4F2DC70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A384C5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CD4F99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2179311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Scomberomorus</w:t>
            </w:r>
            <w:proofErr w:type="spellEnd"/>
            <w:r w:rsidRPr="00AC531F">
              <w:rPr>
                <w:b w:val="0"/>
              </w:rPr>
              <w:t xml:space="preserve"> maculatus</w:t>
            </w:r>
          </w:p>
        </w:tc>
      </w:tr>
      <w:tr w:rsidR="00AC531F" w:rsidRPr="00AC531F" w14:paraId="46CFE4A2" w14:textId="77777777" w:rsidTr="000F19D3">
        <w:trPr>
          <w:cantSplit/>
        </w:trPr>
        <w:tc>
          <w:tcPr>
            <w:tcW w:w="1889" w:type="dxa"/>
          </w:tcPr>
          <w:p w14:paraId="02783EB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Madai</w:t>
            </w:r>
            <w:proofErr w:type="spellEnd"/>
          </w:p>
        </w:tc>
        <w:tc>
          <w:tcPr>
            <w:tcW w:w="1855" w:type="dxa"/>
          </w:tcPr>
          <w:p w14:paraId="5A09AFB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0A7E2A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3AE9D8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5CDDDF6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Pagrus</w:t>
            </w:r>
            <w:proofErr w:type="spellEnd"/>
            <w:r w:rsidRPr="00AC531F">
              <w:rPr>
                <w:b w:val="0"/>
              </w:rPr>
              <w:t xml:space="preserve"> major</w:t>
            </w:r>
          </w:p>
        </w:tc>
      </w:tr>
      <w:tr w:rsidR="00AC531F" w:rsidRPr="00AC531F" w14:paraId="1D500514" w14:textId="77777777" w:rsidTr="000F19D3">
        <w:trPr>
          <w:cantSplit/>
        </w:trPr>
        <w:tc>
          <w:tcPr>
            <w:tcW w:w="1889" w:type="dxa"/>
          </w:tcPr>
          <w:p w14:paraId="3082E482" w14:textId="77777777" w:rsidR="00AC531F" w:rsidRPr="00934022" w:rsidRDefault="00AC531F" w:rsidP="003435D8">
            <w:pPr>
              <w:pStyle w:val="BodyText"/>
              <w:ind w:right="238"/>
              <w:outlineLvl w:val="0"/>
            </w:pPr>
            <w:r w:rsidRPr="00934022">
              <w:t>Marlin, Black</w:t>
            </w:r>
          </w:p>
        </w:tc>
        <w:tc>
          <w:tcPr>
            <w:tcW w:w="1855" w:type="dxa"/>
          </w:tcPr>
          <w:p w14:paraId="288517E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4F3007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9659F4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5A9B927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Istiompax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indica</w:t>
            </w:r>
            <w:proofErr w:type="spellEnd"/>
          </w:p>
        </w:tc>
      </w:tr>
      <w:tr w:rsidR="00AC531F" w:rsidRPr="00AC531F" w14:paraId="5965A767" w14:textId="77777777" w:rsidTr="000F19D3">
        <w:trPr>
          <w:cantSplit/>
        </w:trPr>
        <w:tc>
          <w:tcPr>
            <w:tcW w:w="1889" w:type="dxa"/>
          </w:tcPr>
          <w:p w14:paraId="21DF9C2C" w14:textId="77777777" w:rsidR="00AC531F" w:rsidRPr="00AC531F" w:rsidRDefault="00AC531F" w:rsidP="00934022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Marlin, Black</w:t>
            </w:r>
          </w:p>
        </w:tc>
        <w:tc>
          <w:tcPr>
            <w:tcW w:w="1855" w:type="dxa"/>
          </w:tcPr>
          <w:p w14:paraId="1A76F78A" w14:textId="3880B634" w:rsidR="00AC531F" w:rsidRPr="00AC531F" w:rsidRDefault="000F19D3" w:rsidP="003435D8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="00AC531F" w:rsidRPr="00AC531F">
              <w:rPr>
                <w:b w:val="0"/>
              </w:rPr>
              <w:t xml:space="preserve"> 800 </w:t>
            </w:r>
            <w:proofErr w:type="spellStart"/>
            <w:r w:rsidR="00AC531F" w:rsidRPr="00AC531F">
              <w:rPr>
                <w:b w:val="0"/>
              </w:rPr>
              <w:t>lbs</w:t>
            </w:r>
            <w:proofErr w:type="spellEnd"/>
            <w:r w:rsidR="00AC531F"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61031B68" w14:textId="637B6EAC" w:rsidR="00AC531F" w:rsidRPr="00AC531F" w:rsidRDefault="000F19D3" w:rsidP="003435D8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="001E27CB" w:rsidRPr="00AC531F">
              <w:rPr>
                <w:b w:val="0"/>
              </w:rPr>
              <w:t xml:space="preserve"> 362.874 kg</w:t>
            </w:r>
            <w:r w:rsidR="001E27CB">
              <w:rPr>
                <w:b w:val="0"/>
              </w:rPr>
              <w:t>*</w:t>
            </w:r>
            <w:r w:rsidR="00AC531F" w:rsidRPr="00AC531F">
              <w:rPr>
                <w:b w:val="0"/>
              </w:rPr>
              <w:t>*</w:t>
            </w:r>
          </w:p>
        </w:tc>
        <w:tc>
          <w:tcPr>
            <w:tcW w:w="1235" w:type="dxa"/>
          </w:tcPr>
          <w:p w14:paraId="4F3F606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</w:t>
            </w:r>
          </w:p>
        </w:tc>
        <w:tc>
          <w:tcPr>
            <w:tcW w:w="2612" w:type="dxa"/>
          </w:tcPr>
          <w:p w14:paraId="4D62911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1DD8F23" w14:textId="77777777" w:rsidTr="000F19D3">
        <w:trPr>
          <w:cantSplit/>
        </w:trPr>
        <w:tc>
          <w:tcPr>
            <w:tcW w:w="1889" w:type="dxa"/>
          </w:tcPr>
          <w:p w14:paraId="2BD3F828" w14:textId="77777777" w:rsidR="00AC531F" w:rsidRPr="00AC531F" w:rsidRDefault="00AC531F" w:rsidP="00934022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Marlin, Black</w:t>
            </w:r>
          </w:p>
        </w:tc>
        <w:tc>
          <w:tcPr>
            <w:tcW w:w="1855" w:type="dxa"/>
          </w:tcPr>
          <w:p w14:paraId="7DE3D2EC" w14:textId="53570436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800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 xml:space="preserve"> </w:t>
            </w:r>
            <w:r w:rsidR="000F19D3">
              <w:rPr>
                <w:b w:val="0"/>
              </w:rPr>
              <w:t>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281F9103" w14:textId="3A7E497B" w:rsidR="00AC531F" w:rsidRPr="00AC531F" w:rsidRDefault="001E27CB" w:rsidP="003435D8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 xml:space="preserve">362.874 kg </w:t>
            </w:r>
            <w:r w:rsidR="000F19D3">
              <w:rPr>
                <w:b w:val="0"/>
              </w:rPr>
              <w:t>or greater</w:t>
            </w:r>
            <w:r w:rsidR="00AC531F" w:rsidRPr="00AC531F">
              <w:rPr>
                <w:b w:val="0"/>
              </w:rPr>
              <w:t>**</w:t>
            </w:r>
          </w:p>
        </w:tc>
        <w:tc>
          <w:tcPr>
            <w:tcW w:w="1235" w:type="dxa"/>
          </w:tcPr>
          <w:p w14:paraId="5E0ADB8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</w:t>
            </w:r>
          </w:p>
        </w:tc>
        <w:tc>
          <w:tcPr>
            <w:tcW w:w="2612" w:type="dxa"/>
          </w:tcPr>
          <w:p w14:paraId="6193E5A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CC63F2D" w14:textId="77777777" w:rsidTr="000F19D3">
        <w:trPr>
          <w:cantSplit/>
        </w:trPr>
        <w:tc>
          <w:tcPr>
            <w:tcW w:w="1889" w:type="dxa"/>
          </w:tcPr>
          <w:p w14:paraId="2BC8DAED" w14:textId="77777777" w:rsidR="00AC531F" w:rsidRPr="00934022" w:rsidRDefault="00AC531F" w:rsidP="003435D8">
            <w:pPr>
              <w:pStyle w:val="BodyText"/>
              <w:ind w:right="238"/>
              <w:outlineLvl w:val="0"/>
            </w:pPr>
            <w:r w:rsidRPr="00934022">
              <w:t>Marlin, Blue (Atlantic)</w:t>
            </w:r>
          </w:p>
        </w:tc>
        <w:tc>
          <w:tcPr>
            <w:tcW w:w="1855" w:type="dxa"/>
          </w:tcPr>
          <w:p w14:paraId="53838C3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8A6195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7268A1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3C8BDDB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Makaira nigricans</w:t>
            </w:r>
          </w:p>
        </w:tc>
      </w:tr>
      <w:tr w:rsidR="000F19D3" w:rsidRPr="00AC531F" w14:paraId="746851C3" w14:textId="77777777" w:rsidTr="00F01B14">
        <w:trPr>
          <w:cantSplit/>
        </w:trPr>
        <w:tc>
          <w:tcPr>
            <w:tcW w:w="1889" w:type="dxa"/>
          </w:tcPr>
          <w:p w14:paraId="3C727EEF" w14:textId="77777777" w:rsidR="000F19D3" w:rsidRPr="00AC531F" w:rsidRDefault="000F19D3" w:rsidP="000F19D3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Marlin, Blue (Atlantic)</w:t>
            </w:r>
          </w:p>
        </w:tc>
        <w:tc>
          <w:tcPr>
            <w:tcW w:w="1855" w:type="dxa"/>
          </w:tcPr>
          <w:p w14:paraId="0F7C6BA5" w14:textId="3CDABA7D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Pr="00AC531F">
              <w:rPr>
                <w:b w:val="0"/>
              </w:rPr>
              <w:t xml:space="preserve"> 800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333A6418" w14:textId="6306FF54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Pr="00AC531F">
              <w:rPr>
                <w:b w:val="0"/>
              </w:rPr>
              <w:t xml:space="preserve"> 362.874 kg</w:t>
            </w:r>
            <w:r>
              <w:rPr>
                <w:b w:val="0"/>
              </w:rPr>
              <w:t>*</w:t>
            </w:r>
            <w:r w:rsidRPr="00AC531F">
              <w:rPr>
                <w:b w:val="0"/>
              </w:rPr>
              <w:t>*</w:t>
            </w:r>
          </w:p>
        </w:tc>
        <w:tc>
          <w:tcPr>
            <w:tcW w:w="1235" w:type="dxa"/>
          </w:tcPr>
          <w:p w14:paraId="621ECDAD" w14:textId="77777777" w:rsidR="000F19D3" w:rsidRPr="00AC531F" w:rsidRDefault="000F19D3" w:rsidP="000F19D3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</w:t>
            </w:r>
          </w:p>
        </w:tc>
        <w:tc>
          <w:tcPr>
            <w:tcW w:w="2612" w:type="dxa"/>
          </w:tcPr>
          <w:p w14:paraId="52C54156" w14:textId="77777777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0F19D3" w:rsidRPr="00AC531F" w14:paraId="04C24A78" w14:textId="77777777" w:rsidTr="000F19D3">
        <w:trPr>
          <w:cantSplit/>
        </w:trPr>
        <w:tc>
          <w:tcPr>
            <w:tcW w:w="1889" w:type="dxa"/>
          </w:tcPr>
          <w:p w14:paraId="611597A7" w14:textId="77777777" w:rsidR="000F19D3" w:rsidRPr="00AC531F" w:rsidRDefault="000F19D3" w:rsidP="000F19D3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Marlin, Blue (Atlantic)</w:t>
            </w:r>
          </w:p>
        </w:tc>
        <w:tc>
          <w:tcPr>
            <w:tcW w:w="1855" w:type="dxa"/>
          </w:tcPr>
          <w:p w14:paraId="1467DE94" w14:textId="659C9D06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800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 xml:space="preserve"> </w:t>
            </w:r>
            <w:r>
              <w:rPr>
                <w:b w:val="0"/>
              </w:rPr>
              <w:t>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6FD27F5F" w14:textId="04C8925B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362.874 kg 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235" w:type="dxa"/>
          </w:tcPr>
          <w:p w14:paraId="796D54C5" w14:textId="77777777" w:rsidR="000F19D3" w:rsidRPr="00AC531F" w:rsidRDefault="000F19D3" w:rsidP="000F19D3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</w:t>
            </w:r>
          </w:p>
        </w:tc>
        <w:tc>
          <w:tcPr>
            <w:tcW w:w="2612" w:type="dxa"/>
          </w:tcPr>
          <w:p w14:paraId="725A141B" w14:textId="77777777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DC50004" w14:textId="77777777" w:rsidTr="000F19D3">
        <w:trPr>
          <w:cantSplit/>
        </w:trPr>
        <w:tc>
          <w:tcPr>
            <w:tcW w:w="1889" w:type="dxa"/>
          </w:tcPr>
          <w:p w14:paraId="2CAF9E69" w14:textId="77777777" w:rsidR="00AC531F" w:rsidRPr="00934022" w:rsidRDefault="00AC531F" w:rsidP="003435D8">
            <w:pPr>
              <w:pStyle w:val="BodyText"/>
              <w:ind w:right="238"/>
              <w:outlineLvl w:val="0"/>
            </w:pPr>
            <w:r w:rsidRPr="00934022">
              <w:t>Marlin, Blue (Pacific)</w:t>
            </w:r>
          </w:p>
        </w:tc>
        <w:tc>
          <w:tcPr>
            <w:tcW w:w="1855" w:type="dxa"/>
          </w:tcPr>
          <w:p w14:paraId="685CDA3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D2B5E8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3D6E50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361DBC1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Makaira nigricans</w:t>
            </w:r>
          </w:p>
        </w:tc>
      </w:tr>
      <w:tr w:rsidR="000F19D3" w:rsidRPr="00AC531F" w14:paraId="26B9ABD5" w14:textId="77777777" w:rsidTr="000F19D3">
        <w:trPr>
          <w:cantSplit/>
        </w:trPr>
        <w:tc>
          <w:tcPr>
            <w:tcW w:w="1889" w:type="dxa"/>
          </w:tcPr>
          <w:p w14:paraId="799E6E7E" w14:textId="77777777" w:rsidR="000F19D3" w:rsidRPr="00AC531F" w:rsidRDefault="000F19D3" w:rsidP="000F19D3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Marlin, Blue (Pacific)</w:t>
            </w:r>
          </w:p>
        </w:tc>
        <w:tc>
          <w:tcPr>
            <w:tcW w:w="1855" w:type="dxa"/>
          </w:tcPr>
          <w:p w14:paraId="4E01DE32" w14:textId="2E311FD5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Pr="00AC531F">
              <w:rPr>
                <w:b w:val="0"/>
              </w:rPr>
              <w:t xml:space="preserve"> 800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38B5F8E9" w14:textId="788C0354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Pr="00AC531F">
              <w:rPr>
                <w:b w:val="0"/>
              </w:rPr>
              <w:t xml:space="preserve"> 362.874 kg</w:t>
            </w:r>
            <w:r>
              <w:rPr>
                <w:b w:val="0"/>
              </w:rPr>
              <w:t>*</w:t>
            </w:r>
            <w:r w:rsidRPr="00AC531F">
              <w:rPr>
                <w:b w:val="0"/>
              </w:rPr>
              <w:t>*</w:t>
            </w:r>
          </w:p>
        </w:tc>
        <w:tc>
          <w:tcPr>
            <w:tcW w:w="1235" w:type="dxa"/>
          </w:tcPr>
          <w:p w14:paraId="381AC6D5" w14:textId="77777777" w:rsidR="000F19D3" w:rsidRPr="00AC531F" w:rsidRDefault="000F19D3" w:rsidP="000F19D3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</w:t>
            </w:r>
          </w:p>
        </w:tc>
        <w:tc>
          <w:tcPr>
            <w:tcW w:w="2612" w:type="dxa"/>
          </w:tcPr>
          <w:p w14:paraId="764A9817" w14:textId="77777777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0F19D3" w:rsidRPr="00AC531F" w14:paraId="0B34A2D7" w14:textId="77777777" w:rsidTr="000F19D3">
        <w:trPr>
          <w:cantSplit/>
        </w:trPr>
        <w:tc>
          <w:tcPr>
            <w:tcW w:w="1889" w:type="dxa"/>
          </w:tcPr>
          <w:p w14:paraId="3C01DF6C" w14:textId="77777777" w:rsidR="000F19D3" w:rsidRPr="00AC531F" w:rsidRDefault="000F19D3" w:rsidP="000F19D3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Marlin, Blue (Pacific)</w:t>
            </w:r>
          </w:p>
        </w:tc>
        <w:tc>
          <w:tcPr>
            <w:tcW w:w="1855" w:type="dxa"/>
          </w:tcPr>
          <w:p w14:paraId="2EE5124B" w14:textId="7E5F1A4C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800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 xml:space="preserve"> </w:t>
            </w:r>
            <w:r>
              <w:rPr>
                <w:b w:val="0"/>
              </w:rPr>
              <w:t>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24FB9BD8" w14:textId="66B13D12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362.874 kg 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235" w:type="dxa"/>
          </w:tcPr>
          <w:p w14:paraId="639663B7" w14:textId="77777777" w:rsidR="000F19D3" w:rsidRPr="00AC531F" w:rsidRDefault="000F19D3" w:rsidP="000F19D3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</w:t>
            </w:r>
          </w:p>
        </w:tc>
        <w:tc>
          <w:tcPr>
            <w:tcW w:w="2612" w:type="dxa"/>
          </w:tcPr>
          <w:p w14:paraId="1B7C50CE" w14:textId="77777777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8F92323" w14:textId="77777777" w:rsidTr="000F19D3">
        <w:trPr>
          <w:cantSplit/>
        </w:trPr>
        <w:tc>
          <w:tcPr>
            <w:tcW w:w="1889" w:type="dxa"/>
          </w:tcPr>
          <w:p w14:paraId="7D57C7D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Marlin, Striped</w:t>
            </w:r>
          </w:p>
        </w:tc>
        <w:tc>
          <w:tcPr>
            <w:tcW w:w="1855" w:type="dxa"/>
          </w:tcPr>
          <w:p w14:paraId="2B99F2E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C09189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400E59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</w:t>
            </w:r>
          </w:p>
        </w:tc>
        <w:tc>
          <w:tcPr>
            <w:tcW w:w="2612" w:type="dxa"/>
          </w:tcPr>
          <w:p w14:paraId="0174CD6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Kajikia</w:t>
            </w:r>
            <w:proofErr w:type="spellEnd"/>
            <w:r w:rsidRPr="00AC531F">
              <w:rPr>
                <w:b w:val="0"/>
              </w:rPr>
              <w:t xml:space="preserve"> audax</w:t>
            </w:r>
          </w:p>
        </w:tc>
      </w:tr>
      <w:tr w:rsidR="00AC531F" w:rsidRPr="00AC531F" w14:paraId="496E8E99" w14:textId="77777777" w:rsidTr="000F19D3">
        <w:trPr>
          <w:cantSplit/>
        </w:trPr>
        <w:tc>
          <w:tcPr>
            <w:tcW w:w="1889" w:type="dxa"/>
          </w:tcPr>
          <w:p w14:paraId="08C5E86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Marlin, White</w:t>
            </w:r>
          </w:p>
        </w:tc>
        <w:tc>
          <w:tcPr>
            <w:tcW w:w="1855" w:type="dxa"/>
          </w:tcPr>
          <w:p w14:paraId="2B72AC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961390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1D559B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</w:t>
            </w:r>
          </w:p>
        </w:tc>
        <w:tc>
          <w:tcPr>
            <w:tcW w:w="2612" w:type="dxa"/>
          </w:tcPr>
          <w:p w14:paraId="00E0C19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Kajika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albida</w:t>
            </w:r>
            <w:proofErr w:type="spellEnd"/>
          </w:p>
        </w:tc>
      </w:tr>
      <w:tr w:rsidR="00AC531F" w:rsidRPr="00AC531F" w14:paraId="1DF474CA" w14:textId="77777777" w:rsidTr="000F19D3">
        <w:trPr>
          <w:cantSplit/>
        </w:trPr>
        <w:tc>
          <w:tcPr>
            <w:tcW w:w="1889" w:type="dxa"/>
          </w:tcPr>
          <w:p w14:paraId="316162E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Meagre</w:t>
            </w:r>
          </w:p>
        </w:tc>
        <w:tc>
          <w:tcPr>
            <w:tcW w:w="1855" w:type="dxa"/>
          </w:tcPr>
          <w:p w14:paraId="001BABE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09FA0E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6EC96C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7D616F3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Argyrosomus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regius</w:t>
            </w:r>
            <w:proofErr w:type="spellEnd"/>
          </w:p>
        </w:tc>
      </w:tr>
      <w:tr w:rsidR="00AC531F" w:rsidRPr="00AC531F" w14:paraId="785DEB4B" w14:textId="77777777" w:rsidTr="000F19D3">
        <w:trPr>
          <w:cantSplit/>
        </w:trPr>
        <w:tc>
          <w:tcPr>
            <w:tcW w:w="1889" w:type="dxa"/>
          </w:tcPr>
          <w:p w14:paraId="46311AC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Mullet, Sea</w:t>
            </w:r>
          </w:p>
        </w:tc>
        <w:tc>
          <w:tcPr>
            <w:tcW w:w="1855" w:type="dxa"/>
          </w:tcPr>
          <w:p w14:paraId="64DC793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9230CA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0A9E63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20F1D3F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Mugil </w:t>
            </w:r>
            <w:proofErr w:type="spellStart"/>
            <w:r w:rsidRPr="00AC531F">
              <w:rPr>
                <w:b w:val="0"/>
              </w:rPr>
              <w:t>curem</w:t>
            </w:r>
            <w:proofErr w:type="spellEnd"/>
          </w:p>
        </w:tc>
      </w:tr>
      <w:tr w:rsidR="00AC531F" w:rsidRPr="00AC531F" w14:paraId="4F4785C8" w14:textId="77777777" w:rsidTr="000F19D3">
        <w:trPr>
          <w:cantSplit/>
        </w:trPr>
        <w:tc>
          <w:tcPr>
            <w:tcW w:w="1889" w:type="dxa"/>
          </w:tcPr>
          <w:p w14:paraId="4618956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Muskellunge</w:t>
            </w:r>
          </w:p>
        </w:tc>
        <w:tc>
          <w:tcPr>
            <w:tcW w:w="1855" w:type="dxa"/>
          </w:tcPr>
          <w:p w14:paraId="382885A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59D485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DEC18A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657B891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Esox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masquinongy</w:t>
            </w:r>
            <w:proofErr w:type="spellEnd"/>
          </w:p>
        </w:tc>
      </w:tr>
      <w:tr w:rsidR="00AC531F" w:rsidRPr="00AC531F" w14:paraId="08D92657" w14:textId="77777777" w:rsidTr="000F19D3">
        <w:trPr>
          <w:cantSplit/>
        </w:trPr>
        <w:tc>
          <w:tcPr>
            <w:tcW w:w="1889" w:type="dxa"/>
          </w:tcPr>
          <w:p w14:paraId="05E4339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Muskellunge, Tiger</w:t>
            </w:r>
          </w:p>
        </w:tc>
        <w:tc>
          <w:tcPr>
            <w:tcW w:w="1855" w:type="dxa"/>
          </w:tcPr>
          <w:p w14:paraId="1E9C950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80D1D1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A2180A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625242C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Esox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masquinong</w:t>
            </w:r>
            <w:proofErr w:type="spellEnd"/>
            <w:r w:rsidRPr="00AC531F">
              <w:rPr>
                <w:b w:val="0"/>
              </w:rPr>
              <w:t xml:space="preserve"> x </w:t>
            </w:r>
            <w:proofErr w:type="spellStart"/>
            <w:r w:rsidRPr="00AC531F">
              <w:rPr>
                <w:b w:val="0"/>
              </w:rPr>
              <w:t>Esox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lucius</w:t>
            </w:r>
            <w:proofErr w:type="spellEnd"/>
          </w:p>
        </w:tc>
      </w:tr>
      <w:tr w:rsidR="00AC531F" w:rsidRPr="00AC531F" w14:paraId="175129D8" w14:textId="77777777" w:rsidTr="000F19D3">
        <w:trPr>
          <w:cantSplit/>
        </w:trPr>
        <w:tc>
          <w:tcPr>
            <w:tcW w:w="1889" w:type="dxa"/>
          </w:tcPr>
          <w:p w14:paraId="0DA07AC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Nembwe</w:t>
            </w:r>
            <w:proofErr w:type="spellEnd"/>
          </w:p>
        </w:tc>
        <w:tc>
          <w:tcPr>
            <w:tcW w:w="1855" w:type="dxa"/>
          </w:tcPr>
          <w:p w14:paraId="6091D27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545153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64B0EC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883E76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Serranochromis</w:t>
            </w:r>
            <w:proofErr w:type="spellEnd"/>
            <w:r w:rsidRPr="00AC531F">
              <w:rPr>
                <w:b w:val="0"/>
              </w:rPr>
              <w:t xml:space="preserve"> robustus</w:t>
            </w:r>
          </w:p>
        </w:tc>
      </w:tr>
      <w:tr w:rsidR="00AC531F" w:rsidRPr="00AC531F" w14:paraId="4582D71D" w14:textId="77777777" w:rsidTr="000F19D3">
        <w:trPr>
          <w:cantSplit/>
        </w:trPr>
        <w:tc>
          <w:tcPr>
            <w:tcW w:w="1889" w:type="dxa"/>
          </w:tcPr>
          <w:p w14:paraId="1FBF0BA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Oscar</w:t>
            </w:r>
          </w:p>
        </w:tc>
        <w:tc>
          <w:tcPr>
            <w:tcW w:w="1855" w:type="dxa"/>
          </w:tcPr>
          <w:p w14:paraId="7F2DCFE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B8D44B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591965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D4259F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Astronotus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ocellatus</w:t>
            </w:r>
            <w:proofErr w:type="spellEnd"/>
          </w:p>
        </w:tc>
      </w:tr>
      <w:tr w:rsidR="00AC531F" w:rsidRPr="00AC531F" w14:paraId="2A7AEBB1" w14:textId="77777777" w:rsidTr="000F19D3">
        <w:trPr>
          <w:cantSplit/>
        </w:trPr>
        <w:tc>
          <w:tcPr>
            <w:tcW w:w="1889" w:type="dxa"/>
          </w:tcPr>
          <w:p w14:paraId="478340B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Parrotperch</w:t>
            </w:r>
            <w:proofErr w:type="spellEnd"/>
            <w:r w:rsidRPr="00AC531F">
              <w:rPr>
                <w:b w:val="0"/>
              </w:rPr>
              <w:t>, Japanese</w:t>
            </w:r>
          </w:p>
        </w:tc>
        <w:tc>
          <w:tcPr>
            <w:tcW w:w="1855" w:type="dxa"/>
          </w:tcPr>
          <w:p w14:paraId="1156636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A3045B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8EFCC3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5279ECB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Oplegnathus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fasciatus</w:t>
            </w:r>
            <w:proofErr w:type="spellEnd"/>
          </w:p>
        </w:tc>
      </w:tr>
      <w:tr w:rsidR="00AC531F" w:rsidRPr="00AC531F" w14:paraId="1DD8339C" w14:textId="77777777" w:rsidTr="000F19D3">
        <w:trPr>
          <w:cantSplit/>
        </w:trPr>
        <w:tc>
          <w:tcPr>
            <w:tcW w:w="1889" w:type="dxa"/>
          </w:tcPr>
          <w:p w14:paraId="48B0BC8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lastRenderedPageBreak/>
              <w:t>Parrotperch</w:t>
            </w:r>
            <w:proofErr w:type="spellEnd"/>
            <w:r w:rsidRPr="00AC531F">
              <w:rPr>
                <w:b w:val="0"/>
              </w:rPr>
              <w:t>, Spotted</w:t>
            </w:r>
          </w:p>
        </w:tc>
        <w:tc>
          <w:tcPr>
            <w:tcW w:w="1855" w:type="dxa"/>
          </w:tcPr>
          <w:p w14:paraId="3F3CFE4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1F3B9F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E32203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40A652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Oplegnathus</w:t>
            </w:r>
            <w:proofErr w:type="spellEnd"/>
            <w:r w:rsidRPr="00AC531F">
              <w:rPr>
                <w:b w:val="0"/>
              </w:rPr>
              <w:t xml:space="preserve"> punctatus</w:t>
            </w:r>
          </w:p>
        </w:tc>
      </w:tr>
      <w:tr w:rsidR="00AC531F" w:rsidRPr="00AC531F" w14:paraId="20010174" w14:textId="77777777" w:rsidTr="000F19D3">
        <w:trPr>
          <w:cantSplit/>
        </w:trPr>
        <w:tc>
          <w:tcPr>
            <w:tcW w:w="1889" w:type="dxa"/>
          </w:tcPr>
          <w:p w14:paraId="0A40AD5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Payara</w:t>
            </w:r>
          </w:p>
        </w:tc>
        <w:tc>
          <w:tcPr>
            <w:tcW w:w="1855" w:type="dxa"/>
          </w:tcPr>
          <w:p w14:paraId="6E47530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149EF2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C68149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4FEBB16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Hydrolycus</w:t>
            </w:r>
            <w:proofErr w:type="spellEnd"/>
            <w:r w:rsidRPr="00AC531F">
              <w:rPr>
                <w:b w:val="0"/>
              </w:rPr>
              <w:t xml:space="preserve"> spp.</w:t>
            </w:r>
          </w:p>
        </w:tc>
      </w:tr>
      <w:tr w:rsidR="00AC531F" w:rsidRPr="00AC531F" w14:paraId="675FA1F0" w14:textId="77777777" w:rsidTr="000F19D3">
        <w:trPr>
          <w:cantSplit/>
        </w:trPr>
        <w:tc>
          <w:tcPr>
            <w:tcW w:w="1889" w:type="dxa"/>
          </w:tcPr>
          <w:p w14:paraId="61A1747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Peacock, </w:t>
            </w:r>
            <w:proofErr w:type="spellStart"/>
            <w:r w:rsidRPr="00AC531F">
              <w:rPr>
                <w:b w:val="0"/>
              </w:rPr>
              <w:t>Blackstriped</w:t>
            </w:r>
            <w:proofErr w:type="spellEnd"/>
          </w:p>
        </w:tc>
        <w:tc>
          <w:tcPr>
            <w:tcW w:w="1855" w:type="dxa"/>
          </w:tcPr>
          <w:p w14:paraId="09FEC5D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DF8883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28DBDC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62B57BE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Cichla</w:t>
            </w:r>
            <w:proofErr w:type="spellEnd"/>
            <w:r w:rsidRPr="00AC531F">
              <w:rPr>
                <w:b w:val="0"/>
              </w:rPr>
              <w:t xml:space="preserve"> intermedia</w:t>
            </w:r>
          </w:p>
        </w:tc>
      </w:tr>
      <w:tr w:rsidR="00AC531F" w:rsidRPr="00AC531F" w14:paraId="37A76F1F" w14:textId="77777777" w:rsidTr="000F19D3">
        <w:trPr>
          <w:cantSplit/>
        </w:trPr>
        <w:tc>
          <w:tcPr>
            <w:tcW w:w="1889" w:type="dxa"/>
          </w:tcPr>
          <w:p w14:paraId="5AD45D8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Peacock, Butterfly</w:t>
            </w:r>
          </w:p>
        </w:tc>
        <w:tc>
          <w:tcPr>
            <w:tcW w:w="1855" w:type="dxa"/>
          </w:tcPr>
          <w:p w14:paraId="2015397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9499AB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7C213B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B7AF8C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Cichla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ocellaris</w:t>
            </w:r>
            <w:proofErr w:type="spellEnd"/>
          </w:p>
        </w:tc>
      </w:tr>
      <w:tr w:rsidR="00AC531F" w:rsidRPr="00AC531F" w14:paraId="0780F2F2" w14:textId="77777777" w:rsidTr="000F19D3">
        <w:trPr>
          <w:cantSplit/>
        </w:trPr>
        <w:tc>
          <w:tcPr>
            <w:tcW w:w="1889" w:type="dxa"/>
          </w:tcPr>
          <w:p w14:paraId="2D5EB6F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Peacock, Orinoco</w:t>
            </w:r>
          </w:p>
        </w:tc>
        <w:tc>
          <w:tcPr>
            <w:tcW w:w="1855" w:type="dxa"/>
          </w:tcPr>
          <w:p w14:paraId="259E6FE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A38F8D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6B03CB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215C05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Cichla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orinocensis</w:t>
            </w:r>
            <w:proofErr w:type="spellEnd"/>
          </w:p>
        </w:tc>
      </w:tr>
      <w:tr w:rsidR="00AC531F" w:rsidRPr="00AC531F" w14:paraId="5202A2A9" w14:textId="77777777" w:rsidTr="000F19D3">
        <w:trPr>
          <w:cantSplit/>
        </w:trPr>
        <w:tc>
          <w:tcPr>
            <w:tcW w:w="1889" w:type="dxa"/>
          </w:tcPr>
          <w:p w14:paraId="78F4F4D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Peacock, Speckled</w:t>
            </w:r>
          </w:p>
        </w:tc>
        <w:tc>
          <w:tcPr>
            <w:tcW w:w="1855" w:type="dxa"/>
          </w:tcPr>
          <w:p w14:paraId="6862E96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59FE41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1FEF70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D571D0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Cichla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temensis</w:t>
            </w:r>
            <w:proofErr w:type="spellEnd"/>
          </w:p>
        </w:tc>
      </w:tr>
      <w:tr w:rsidR="00AC531F" w:rsidRPr="00AC531F" w14:paraId="01CAC240" w14:textId="77777777" w:rsidTr="000F19D3">
        <w:trPr>
          <w:cantSplit/>
        </w:trPr>
        <w:tc>
          <w:tcPr>
            <w:tcW w:w="1889" w:type="dxa"/>
          </w:tcPr>
          <w:p w14:paraId="4A2721E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Pellona</w:t>
            </w:r>
            <w:proofErr w:type="spellEnd"/>
            <w:r w:rsidRPr="00AC531F">
              <w:rPr>
                <w:b w:val="0"/>
              </w:rPr>
              <w:t>, Amazon</w:t>
            </w:r>
          </w:p>
        </w:tc>
        <w:tc>
          <w:tcPr>
            <w:tcW w:w="1855" w:type="dxa"/>
          </w:tcPr>
          <w:p w14:paraId="5A4CAC6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A7FC80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32AC7F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B45DA0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Pellona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castelneana</w:t>
            </w:r>
            <w:proofErr w:type="spellEnd"/>
          </w:p>
        </w:tc>
      </w:tr>
      <w:tr w:rsidR="00AC531F" w:rsidRPr="00AC531F" w14:paraId="348ED638" w14:textId="77777777" w:rsidTr="000F19D3">
        <w:trPr>
          <w:cantSplit/>
        </w:trPr>
        <w:tc>
          <w:tcPr>
            <w:tcW w:w="1889" w:type="dxa"/>
          </w:tcPr>
          <w:p w14:paraId="5A8AB41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Perch, European</w:t>
            </w:r>
          </w:p>
        </w:tc>
        <w:tc>
          <w:tcPr>
            <w:tcW w:w="1855" w:type="dxa"/>
          </w:tcPr>
          <w:p w14:paraId="162BC1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7BC983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9274E8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43FBF91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Perca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fluviatilis</w:t>
            </w:r>
            <w:proofErr w:type="spellEnd"/>
          </w:p>
        </w:tc>
      </w:tr>
      <w:tr w:rsidR="00AC531F" w:rsidRPr="00AC531F" w14:paraId="139DA1C1" w14:textId="77777777" w:rsidTr="000F19D3">
        <w:trPr>
          <w:cantSplit/>
        </w:trPr>
        <w:tc>
          <w:tcPr>
            <w:tcW w:w="1889" w:type="dxa"/>
          </w:tcPr>
          <w:p w14:paraId="66BD026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Perch, Nile</w:t>
            </w:r>
          </w:p>
        </w:tc>
        <w:tc>
          <w:tcPr>
            <w:tcW w:w="1855" w:type="dxa"/>
          </w:tcPr>
          <w:p w14:paraId="7C11FE0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94A95B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D5DE15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359AEDB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Lates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niloticus</w:t>
            </w:r>
            <w:proofErr w:type="spellEnd"/>
          </w:p>
        </w:tc>
      </w:tr>
      <w:tr w:rsidR="00AC531F" w:rsidRPr="00AC531F" w14:paraId="3E43F07A" w14:textId="77777777" w:rsidTr="000F19D3">
        <w:trPr>
          <w:cantSplit/>
        </w:trPr>
        <w:tc>
          <w:tcPr>
            <w:tcW w:w="1889" w:type="dxa"/>
          </w:tcPr>
          <w:p w14:paraId="215325A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Perch, White</w:t>
            </w:r>
          </w:p>
        </w:tc>
        <w:tc>
          <w:tcPr>
            <w:tcW w:w="1855" w:type="dxa"/>
          </w:tcPr>
          <w:p w14:paraId="0DD86EE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322873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EA9AB1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6E15329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Morone</w:t>
            </w:r>
            <w:proofErr w:type="spellEnd"/>
            <w:r w:rsidRPr="00AC531F">
              <w:rPr>
                <w:b w:val="0"/>
              </w:rPr>
              <w:t xml:space="preserve"> Americana</w:t>
            </w:r>
          </w:p>
        </w:tc>
      </w:tr>
      <w:tr w:rsidR="00AC531F" w:rsidRPr="00AC531F" w14:paraId="01F1AC7A" w14:textId="77777777" w:rsidTr="000F19D3">
        <w:trPr>
          <w:cantSplit/>
        </w:trPr>
        <w:tc>
          <w:tcPr>
            <w:tcW w:w="1889" w:type="dxa"/>
          </w:tcPr>
          <w:p w14:paraId="4F6D55C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Perch, Yellow</w:t>
            </w:r>
          </w:p>
        </w:tc>
        <w:tc>
          <w:tcPr>
            <w:tcW w:w="1855" w:type="dxa"/>
          </w:tcPr>
          <w:p w14:paraId="307FBA5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F1D2ED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D99E82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646B42E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Perca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flavescens</w:t>
            </w:r>
            <w:proofErr w:type="spellEnd"/>
          </w:p>
        </w:tc>
      </w:tr>
      <w:tr w:rsidR="00AC531F" w:rsidRPr="00AC531F" w14:paraId="16CF9BC2" w14:textId="77777777" w:rsidTr="000F19D3">
        <w:trPr>
          <w:cantSplit/>
        </w:trPr>
        <w:tc>
          <w:tcPr>
            <w:tcW w:w="1889" w:type="dxa"/>
          </w:tcPr>
          <w:p w14:paraId="2F7265A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Permit</w:t>
            </w:r>
          </w:p>
        </w:tc>
        <w:tc>
          <w:tcPr>
            <w:tcW w:w="1855" w:type="dxa"/>
          </w:tcPr>
          <w:p w14:paraId="52B2FE1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7CA358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37399C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64E0956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Trachinotus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falcatus</w:t>
            </w:r>
            <w:proofErr w:type="spellEnd"/>
          </w:p>
        </w:tc>
      </w:tr>
      <w:tr w:rsidR="00AC531F" w:rsidRPr="00AC531F" w14:paraId="7F202B37" w14:textId="77777777" w:rsidTr="000F19D3">
        <w:trPr>
          <w:cantSplit/>
        </w:trPr>
        <w:tc>
          <w:tcPr>
            <w:tcW w:w="1889" w:type="dxa"/>
          </w:tcPr>
          <w:p w14:paraId="35971C1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Pickerel. Chain</w:t>
            </w:r>
          </w:p>
        </w:tc>
        <w:tc>
          <w:tcPr>
            <w:tcW w:w="1855" w:type="dxa"/>
          </w:tcPr>
          <w:p w14:paraId="011CBA0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619701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8ED07A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84A8D6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Esox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niger</w:t>
            </w:r>
            <w:proofErr w:type="spellEnd"/>
          </w:p>
        </w:tc>
      </w:tr>
      <w:tr w:rsidR="00AC531F" w:rsidRPr="00AC531F" w14:paraId="2672B43C" w14:textId="77777777" w:rsidTr="000F19D3">
        <w:trPr>
          <w:cantSplit/>
        </w:trPr>
        <w:tc>
          <w:tcPr>
            <w:tcW w:w="1889" w:type="dxa"/>
          </w:tcPr>
          <w:p w14:paraId="1026EC0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Pike, Northern</w:t>
            </w:r>
          </w:p>
        </w:tc>
        <w:tc>
          <w:tcPr>
            <w:tcW w:w="1855" w:type="dxa"/>
          </w:tcPr>
          <w:p w14:paraId="40394C3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12DAFF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0C5B79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C1FAE6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Esox</w:t>
            </w:r>
            <w:proofErr w:type="spellEnd"/>
            <w:r w:rsidRPr="00AC531F">
              <w:rPr>
                <w:b w:val="0"/>
              </w:rPr>
              <w:t xml:space="preserve"> Lucius</w:t>
            </w:r>
          </w:p>
        </w:tc>
      </w:tr>
      <w:tr w:rsidR="00AC531F" w:rsidRPr="00AC531F" w14:paraId="591DBF94" w14:textId="77777777" w:rsidTr="000F19D3">
        <w:trPr>
          <w:cantSplit/>
        </w:trPr>
        <w:tc>
          <w:tcPr>
            <w:tcW w:w="1889" w:type="dxa"/>
          </w:tcPr>
          <w:p w14:paraId="197928A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Piranha, Red</w:t>
            </w:r>
          </w:p>
        </w:tc>
        <w:tc>
          <w:tcPr>
            <w:tcW w:w="1855" w:type="dxa"/>
          </w:tcPr>
          <w:p w14:paraId="581A6E9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912108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5107A7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437BB6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Serrasalmus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nattereri</w:t>
            </w:r>
            <w:proofErr w:type="spellEnd"/>
          </w:p>
        </w:tc>
      </w:tr>
      <w:tr w:rsidR="00AC531F" w:rsidRPr="00AC531F" w14:paraId="3C10BDA4" w14:textId="77777777" w:rsidTr="000F19D3">
        <w:trPr>
          <w:cantSplit/>
        </w:trPr>
        <w:tc>
          <w:tcPr>
            <w:tcW w:w="1889" w:type="dxa"/>
          </w:tcPr>
          <w:p w14:paraId="654B641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Pollack, European</w:t>
            </w:r>
          </w:p>
        </w:tc>
        <w:tc>
          <w:tcPr>
            <w:tcW w:w="1855" w:type="dxa"/>
          </w:tcPr>
          <w:p w14:paraId="184B793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276B31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EC126F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1301832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Pollachius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pollachius</w:t>
            </w:r>
            <w:proofErr w:type="spellEnd"/>
          </w:p>
        </w:tc>
      </w:tr>
      <w:tr w:rsidR="00AC531F" w:rsidRPr="00AC531F" w14:paraId="581AAA26" w14:textId="77777777" w:rsidTr="000F19D3">
        <w:trPr>
          <w:cantSplit/>
        </w:trPr>
        <w:tc>
          <w:tcPr>
            <w:tcW w:w="1889" w:type="dxa"/>
          </w:tcPr>
          <w:p w14:paraId="694813F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Pollock</w:t>
            </w:r>
          </w:p>
        </w:tc>
        <w:tc>
          <w:tcPr>
            <w:tcW w:w="1855" w:type="dxa"/>
          </w:tcPr>
          <w:p w14:paraId="0D31FCD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1BC7F7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773ED0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4557E5E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Pollachius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vrens</w:t>
            </w:r>
            <w:proofErr w:type="spellEnd"/>
          </w:p>
        </w:tc>
      </w:tr>
      <w:tr w:rsidR="00AC531F" w:rsidRPr="00AC531F" w14:paraId="4EFF9658" w14:textId="77777777" w:rsidTr="000F19D3">
        <w:trPr>
          <w:cantSplit/>
        </w:trPr>
        <w:tc>
          <w:tcPr>
            <w:tcW w:w="1889" w:type="dxa"/>
          </w:tcPr>
          <w:p w14:paraId="11FE639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Pompano, African</w:t>
            </w:r>
          </w:p>
        </w:tc>
        <w:tc>
          <w:tcPr>
            <w:tcW w:w="1855" w:type="dxa"/>
          </w:tcPr>
          <w:p w14:paraId="673FBEB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384866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E24733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3765948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Alectis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ciliaris</w:t>
            </w:r>
            <w:proofErr w:type="spellEnd"/>
          </w:p>
        </w:tc>
      </w:tr>
      <w:tr w:rsidR="00AC531F" w:rsidRPr="00AC531F" w14:paraId="18764D29" w14:textId="77777777" w:rsidTr="000F19D3">
        <w:trPr>
          <w:cantSplit/>
        </w:trPr>
        <w:tc>
          <w:tcPr>
            <w:tcW w:w="1889" w:type="dxa"/>
          </w:tcPr>
          <w:p w14:paraId="3E379A9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Pompano, Florida</w:t>
            </w:r>
          </w:p>
        </w:tc>
        <w:tc>
          <w:tcPr>
            <w:tcW w:w="1855" w:type="dxa"/>
          </w:tcPr>
          <w:p w14:paraId="7633616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C2CD3F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ECC3D8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C61A15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Trachinotus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carolinus</w:t>
            </w:r>
            <w:proofErr w:type="spellEnd"/>
          </w:p>
        </w:tc>
      </w:tr>
      <w:tr w:rsidR="00AC531F" w:rsidRPr="00AC531F" w14:paraId="19445BE8" w14:textId="77777777" w:rsidTr="000F19D3">
        <w:trPr>
          <w:cantSplit/>
        </w:trPr>
        <w:tc>
          <w:tcPr>
            <w:tcW w:w="1889" w:type="dxa"/>
          </w:tcPr>
          <w:p w14:paraId="0D7AE23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Queenfish, </w:t>
            </w:r>
            <w:proofErr w:type="spellStart"/>
            <w:r w:rsidRPr="00AC531F">
              <w:rPr>
                <w:b w:val="0"/>
              </w:rPr>
              <w:t>Doublespotted</w:t>
            </w:r>
            <w:proofErr w:type="spellEnd"/>
          </w:p>
        </w:tc>
        <w:tc>
          <w:tcPr>
            <w:tcW w:w="1855" w:type="dxa"/>
          </w:tcPr>
          <w:p w14:paraId="3E45BE1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49A24D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885081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293C04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Scomberoides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Lysan</w:t>
            </w:r>
            <w:proofErr w:type="spellEnd"/>
          </w:p>
        </w:tc>
      </w:tr>
      <w:tr w:rsidR="00AC531F" w:rsidRPr="00AC531F" w14:paraId="72C63BAB" w14:textId="77777777" w:rsidTr="000F19D3">
        <w:trPr>
          <w:cantSplit/>
        </w:trPr>
        <w:tc>
          <w:tcPr>
            <w:tcW w:w="1889" w:type="dxa"/>
          </w:tcPr>
          <w:p w14:paraId="6E868D4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Queenfish, </w:t>
            </w:r>
            <w:proofErr w:type="spellStart"/>
            <w:r w:rsidRPr="00AC531F">
              <w:rPr>
                <w:b w:val="0"/>
              </w:rPr>
              <w:t>Talang</w:t>
            </w:r>
            <w:proofErr w:type="spellEnd"/>
          </w:p>
        </w:tc>
        <w:tc>
          <w:tcPr>
            <w:tcW w:w="1855" w:type="dxa"/>
          </w:tcPr>
          <w:p w14:paraId="3AE6A6E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D9D91C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0ED8EE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148FFC1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Scomberoides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commeronianus</w:t>
            </w:r>
            <w:proofErr w:type="spellEnd"/>
          </w:p>
        </w:tc>
      </w:tr>
      <w:tr w:rsidR="00AC531F" w:rsidRPr="00AC531F" w14:paraId="452D99FD" w14:textId="77777777" w:rsidTr="000F19D3">
        <w:trPr>
          <w:cantSplit/>
        </w:trPr>
        <w:tc>
          <w:tcPr>
            <w:tcW w:w="1889" w:type="dxa"/>
          </w:tcPr>
          <w:p w14:paraId="39EBF60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Redhorse, </w:t>
            </w:r>
            <w:proofErr w:type="spellStart"/>
            <w:r w:rsidRPr="00AC531F">
              <w:rPr>
                <w:b w:val="0"/>
              </w:rPr>
              <w:t>Shorthead</w:t>
            </w:r>
            <w:proofErr w:type="spellEnd"/>
          </w:p>
        </w:tc>
        <w:tc>
          <w:tcPr>
            <w:tcW w:w="1855" w:type="dxa"/>
          </w:tcPr>
          <w:p w14:paraId="2C49209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C74ECD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CAFE59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3072BF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Moxostoma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macrolepidotum</w:t>
            </w:r>
            <w:proofErr w:type="spellEnd"/>
          </w:p>
        </w:tc>
      </w:tr>
      <w:tr w:rsidR="00AC531F" w:rsidRPr="00AC531F" w14:paraId="6F6AC3F5" w14:textId="77777777" w:rsidTr="000F19D3">
        <w:trPr>
          <w:cantSplit/>
        </w:trPr>
        <w:tc>
          <w:tcPr>
            <w:tcW w:w="1889" w:type="dxa"/>
          </w:tcPr>
          <w:p w14:paraId="017945C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Rehorse</w:t>
            </w:r>
            <w:proofErr w:type="spellEnd"/>
            <w:r w:rsidRPr="00AC531F">
              <w:rPr>
                <w:b w:val="0"/>
              </w:rPr>
              <w:t>, Silver</w:t>
            </w:r>
          </w:p>
        </w:tc>
        <w:tc>
          <w:tcPr>
            <w:tcW w:w="1855" w:type="dxa"/>
          </w:tcPr>
          <w:p w14:paraId="2477672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3BCCD9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D27BBF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863957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Moxostoma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arisurum</w:t>
            </w:r>
            <w:proofErr w:type="spellEnd"/>
          </w:p>
        </w:tc>
      </w:tr>
      <w:tr w:rsidR="00AC531F" w:rsidRPr="00AC531F" w14:paraId="76555854" w14:textId="77777777" w:rsidTr="000F19D3">
        <w:trPr>
          <w:cantSplit/>
        </w:trPr>
        <w:tc>
          <w:tcPr>
            <w:tcW w:w="1889" w:type="dxa"/>
          </w:tcPr>
          <w:p w14:paraId="6DEC8F4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Rockfish, Black/Blue</w:t>
            </w:r>
          </w:p>
        </w:tc>
        <w:tc>
          <w:tcPr>
            <w:tcW w:w="1855" w:type="dxa"/>
          </w:tcPr>
          <w:p w14:paraId="2740973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3F4FFE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90A173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32A3C3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Sebastes </w:t>
            </w:r>
            <w:proofErr w:type="spellStart"/>
            <w:r w:rsidRPr="00AC531F">
              <w:rPr>
                <w:b w:val="0"/>
              </w:rPr>
              <w:t>melanops</w:t>
            </w:r>
            <w:proofErr w:type="spellEnd"/>
            <w:r w:rsidRPr="00AC531F">
              <w:rPr>
                <w:b w:val="0"/>
              </w:rPr>
              <w:t xml:space="preserve"> and </w:t>
            </w:r>
            <w:proofErr w:type="spellStart"/>
            <w:r w:rsidRPr="00AC531F">
              <w:rPr>
                <w:b w:val="0"/>
              </w:rPr>
              <w:t>myst</w:t>
            </w:r>
            <w:proofErr w:type="spellEnd"/>
          </w:p>
        </w:tc>
      </w:tr>
      <w:tr w:rsidR="00AC531F" w:rsidRPr="00AC531F" w14:paraId="0CFDEF4E" w14:textId="77777777" w:rsidTr="000F19D3">
        <w:trPr>
          <w:cantSplit/>
        </w:trPr>
        <w:tc>
          <w:tcPr>
            <w:tcW w:w="1889" w:type="dxa"/>
          </w:tcPr>
          <w:p w14:paraId="432A97D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Rockfish, Yelloweye</w:t>
            </w:r>
          </w:p>
        </w:tc>
        <w:tc>
          <w:tcPr>
            <w:tcW w:w="1855" w:type="dxa"/>
          </w:tcPr>
          <w:p w14:paraId="5410AAD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E75C9E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7CE67D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471CE2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Sebastes </w:t>
            </w:r>
            <w:proofErr w:type="spellStart"/>
            <w:r w:rsidRPr="00AC531F">
              <w:rPr>
                <w:b w:val="0"/>
              </w:rPr>
              <w:t>ruberrimus</w:t>
            </w:r>
            <w:proofErr w:type="spellEnd"/>
          </w:p>
        </w:tc>
      </w:tr>
      <w:tr w:rsidR="00AC531F" w:rsidRPr="00AC531F" w14:paraId="290835A9" w14:textId="77777777" w:rsidTr="000F19D3">
        <w:trPr>
          <w:cantSplit/>
        </w:trPr>
        <w:tc>
          <w:tcPr>
            <w:tcW w:w="1889" w:type="dxa"/>
          </w:tcPr>
          <w:p w14:paraId="04D24DF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Roosterfish</w:t>
            </w:r>
          </w:p>
        </w:tc>
        <w:tc>
          <w:tcPr>
            <w:tcW w:w="1855" w:type="dxa"/>
          </w:tcPr>
          <w:p w14:paraId="1305D34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186F66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1A79C5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6624B38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Nematistius</w:t>
            </w:r>
            <w:proofErr w:type="spellEnd"/>
            <w:r w:rsidRPr="00AC531F">
              <w:rPr>
                <w:b w:val="0"/>
              </w:rPr>
              <w:t xml:space="preserve"> pectoralis</w:t>
            </w:r>
          </w:p>
        </w:tc>
      </w:tr>
      <w:tr w:rsidR="00AC531F" w:rsidRPr="00AC531F" w14:paraId="3C947652" w14:textId="77777777" w:rsidTr="000F19D3">
        <w:trPr>
          <w:cantSplit/>
        </w:trPr>
        <w:tc>
          <w:tcPr>
            <w:tcW w:w="1889" w:type="dxa"/>
          </w:tcPr>
          <w:p w14:paraId="3AFF524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Runner, Rainbow</w:t>
            </w:r>
          </w:p>
        </w:tc>
        <w:tc>
          <w:tcPr>
            <w:tcW w:w="1855" w:type="dxa"/>
          </w:tcPr>
          <w:p w14:paraId="700495B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AF01CC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88C672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6D5DA51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Elagatis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bipinnulata</w:t>
            </w:r>
            <w:proofErr w:type="spellEnd"/>
          </w:p>
        </w:tc>
      </w:tr>
      <w:tr w:rsidR="00AC531F" w:rsidRPr="00AC531F" w14:paraId="1F6FED7F" w14:textId="77777777" w:rsidTr="000F19D3">
        <w:trPr>
          <w:cantSplit/>
        </w:trPr>
        <w:tc>
          <w:tcPr>
            <w:tcW w:w="1889" w:type="dxa"/>
          </w:tcPr>
          <w:p w14:paraId="268BFC8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Sailfish, Atlantic</w:t>
            </w:r>
          </w:p>
        </w:tc>
        <w:tc>
          <w:tcPr>
            <w:tcW w:w="1855" w:type="dxa"/>
          </w:tcPr>
          <w:p w14:paraId="6363D7F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86090B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B9CBDF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</w:t>
            </w:r>
          </w:p>
        </w:tc>
        <w:tc>
          <w:tcPr>
            <w:tcW w:w="2612" w:type="dxa"/>
          </w:tcPr>
          <w:p w14:paraId="4730350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Istiophorus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platypterus</w:t>
            </w:r>
            <w:proofErr w:type="spellEnd"/>
          </w:p>
        </w:tc>
      </w:tr>
      <w:tr w:rsidR="00AC531F" w:rsidRPr="00AC531F" w14:paraId="4DE81933" w14:textId="77777777" w:rsidTr="000F19D3">
        <w:trPr>
          <w:cantSplit/>
        </w:trPr>
        <w:tc>
          <w:tcPr>
            <w:tcW w:w="1889" w:type="dxa"/>
          </w:tcPr>
          <w:p w14:paraId="23F6D65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Sailfish, Pacific</w:t>
            </w:r>
          </w:p>
        </w:tc>
        <w:tc>
          <w:tcPr>
            <w:tcW w:w="1855" w:type="dxa"/>
          </w:tcPr>
          <w:p w14:paraId="4F8979B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80FE8A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55C3F5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7</w:t>
            </w:r>
          </w:p>
        </w:tc>
        <w:tc>
          <w:tcPr>
            <w:tcW w:w="2612" w:type="dxa"/>
          </w:tcPr>
          <w:p w14:paraId="7EF6675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Istiophorus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platypterus</w:t>
            </w:r>
            <w:proofErr w:type="spellEnd"/>
          </w:p>
        </w:tc>
      </w:tr>
      <w:tr w:rsidR="00AC531F" w:rsidRPr="00AC531F" w14:paraId="1A1DB640" w14:textId="77777777" w:rsidTr="000F19D3">
        <w:trPr>
          <w:cantSplit/>
        </w:trPr>
        <w:tc>
          <w:tcPr>
            <w:tcW w:w="1889" w:type="dxa"/>
          </w:tcPr>
          <w:p w14:paraId="5C1B9F3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Salmon, Atlantic</w:t>
            </w:r>
          </w:p>
        </w:tc>
        <w:tc>
          <w:tcPr>
            <w:tcW w:w="1855" w:type="dxa"/>
          </w:tcPr>
          <w:p w14:paraId="2AB77A6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BDF026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56C0C7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6D275CB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Salmo </w:t>
            </w:r>
            <w:proofErr w:type="spellStart"/>
            <w:r w:rsidRPr="00AC531F">
              <w:rPr>
                <w:b w:val="0"/>
              </w:rPr>
              <w:t>salar</w:t>
            </w:r>
            <w:proofErr w:type="spellEnd"/>
          </w:p>
        </w:tc>
      </w:tr>
      <w:tr w:rsidR="00AC531F" w:rsidRPr="00AC531F" w14:paraId="22EF0745" w14:textId="77777777" w:rsidTr="000F19D3">
        <w:trPr>
          <w:cantSplit/>
        </w:trPr>
        <w:tc>
          <w:tcPr>
            <w:tcW w:w="1889" w:type="dxa"/>
          </w:tcPr>
          <w:p w14:paraId="00E564D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Salmon, Atlantic (landlocked)</w:t>
            </w:r>
          </w:p>
        </w:tc>
        <w:tc>
          <w:tcPr>
            <w:tcW w:w="1855" w:type="dxa"/>
          </w:tcPr>
          <w:p w14:paraId="7B59FFF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6BD969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247584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613715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Salmo </w:t>
            </w:r>
            <w:proofErr w:type="spellStart"/>
            <w:r w:rsidRPr="00AC531F">
              <w:rPr>
                <w:b w:val="0"/>
              </w:rPr>
              <w:t>salar</w:t>
            </w:r>
            <w:proofErr w:type="spellEnd"/>
          </w:p>
        </w:tc>
      </w:tr>
      <w:tr w:rsidR="00AC531F" w:rsidRPr="00AC531F" w14:paraId="179842B6" w14:textId="77777777" w:rsidTr="000F19D3">
        <w:trPr>
          <w:cantSplit/>
        </w:trPr>
        <w:tc>
          <w:tcPr>
            <w:tcW w:w="1889" w:type="dxa"/>
          </w:tcPr>
          <w:p w14:paraId="46F6A98C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Salmon Chinook</w:t>
            </w:r>
          </w:p>
        </w:tc>
        <w:tc>
          <w:tcPr>
            <w:tcW w:w="1855" w:type="dxa"/>
          </w:tcPr>
          <w:p w14:paraId="7FD344A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6FD06D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3FB657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2E6FF1B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Oncorhynchus </w:t>
            </w:r>
            <w:proofErr w:type="spellStart"/>
            <w:r w:rsidRPr="00AC531F">
              <w:rPr>
                <w:b w:val="0"/>
              </w:rPr>
              <w:t>tshawytscha</w:t>
            </w:r>
            <w:proofErr w:type="spellEnd"/>
          </w:p>
        </w:tc>
      </w:tr>
      <w:tr w:rsidR="00AC531F" w:rsidRPr="00AC531F" w14:paraId="5C9BA126" w14:textId="77777777" w:rsidTr="000F19D3">
        <w:trPr>
          <w:cantSplit/>
        </w:trPr>
        <w:tc>
          <w:tcPr>
            <w:tcW w:w="1889" w:type="dxa"/>
          </w:tcPr>
          <w:p w14:paraId="4743FC0F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Salmon Chinook</w:t>
            </w:r>
          </w:p>
        </w:tc>
        <w:tc>
          <w:tcPr>
            <w:tcW w:w="1855" w:type="dxa"/>
          </w:tcPr>
          <w:p w14:paraId="1629B14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36”</w:t>
            </w:r>
          </w:p>
        </w:tc>
        <w:tc>
          <w:tcPr>
            <w:tcW w:w="1859" w:type="dxa"/>
          </w:tcPr>
          <w:p w14:paraId="5882C4D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91.44 cm</w:t>
            </w:r>
          </w:p>
        </w:tc>
        <w:tc>
          <w:tcPr>
            <w:tcW w:w="1235" w:type="dxa"/>
          </w:tcPr>
          <w:p w14:paraId="2BC7247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11CF667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5A7D50C" w14:textId="77777777" w:rsidTr="000F19D3">
        <w:trPr>
          <w:cantSplit/>
        </w:trPr>
        <w:tc>
          <w:tcPr>
            <w:tcW w:w="1889" w:type="dxa"/>
          </w:tcPr>
          <w:p w14:paraId="5982238B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Salmon Chinook</w:t>
            </w:r>
          </w:p>
        </w:tc>
        <w:tc>
          <w:tcPr>
            <w:tcW w:w="1855" w:type="dxa"/>
          </w:tcPr>
          <w:p w14:paraId="709A652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36” or greater</w:t>
            </w:r>
          </w:p>
        </w:tc>
        <w:tc>
          <w:tcPr>
            <w:tcW w:w="1859" w:type="dxa"/>
          </w:tcPr>
          <w:p w14:paraId="6E28A62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91.44 cm or greater</w:t>
            </w:r>
          </w:p>
        </w:tc>
        <w:tc>
          <w:tcPr>
            <w:tcW w:w="1235" w:type="dxa"/>
          </w:tcPr>
          <w:p w14:paraId="287BC79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2FA5C5F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BE07805" w14:textId="77777777" w:rsidTr="000F19D3">
        <w:trPr>
          <w:cantSplit/>
        </w:trPr>
        <w:tc>
          <w:tcPr>
            <w:tcW w:w="1889" w:type="dxa"/>
          </w:tcPr>
          <w:p w14:paraId="12A4D1B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Salmon, Chum</w:t>
            </w:r>
          </w:p>
        </w:tc>
        <w:tc>
          <w:tcPr>
            <w:tcW w:w="1855" w:type="dxa"/>
          </w:tcPr>
          <w:p w14:paraId="580D9D8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D6184F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13786D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0A3C06E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Oncorhynchus Keta</w:t>
            </w:r>
          </w:p>
        </w:tc>
      </w:tr>
      <w:tr w:rsidR="00AC531F" w:rsidRPr="00AC531F" w14:paraId="71E92A30" w14:textId="77777777" w:rsidTr="000F19D3">
        <w:trPr>
          <w:cantSplit/>
        </w:trPr>
        <w:tc>
          <w:tcPr>
            <w:tcW w:w="1889" w:type="dxa"/>
          </w:tcPr>
          <w:p w14:paraId="2D693DF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Salmon, Coho</w:t>
            </w:r>
          </w:p>
        </w:tc>
        <w:tc>
          <w:tcPr>
            <w:tcW w:w="1855" w:type="dxa"/>
          </w:tcPr>
          <w:p w14:paraId="397A367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08967D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261D52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E3A695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Oncorhynchus Kisutch</w:t>
            </w:r>
          </w:p>
        </w:tc>
      </w:tr>
      <w:tr w:rsidR="00AC531F" w:rsidRPr="00AC531F" w14:paraId="46A8C7FA" w14:textId="77777777" w:rsidTr="000F19D3">
        <w:trPr>
          <w:cantSplit/>
        </w:trPr>
        <w:tc>
          <w:tcPr>
            <w:tcW w:w="1889" w:type="dxa"/>
          </w:tcPr>
          <w:p w14:paraId="19047AF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Salmon, Pink</w:t>
            </w:r>
          </w:p>
        </w:tc>
        <w:tc>
          <w:tcPr>
            <w:tcW w:w="1855" w:type="dxa"/>
          </w:tcPr>
          <w:p w14:paraId="5BEEDFA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606D5C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F44BB9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ADC760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Onchorhynchus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gorbuscha</w:t>
            </w:r>
            <w:proofErr w:type="spellEnd"/>
          </w:p>
        </w:tc>
      </w:tr>
      <w:tr w:rsidR="00AC531F" w:rsidRPr="00AC531F" w14:paraId="64ABDD3A" w14:textId="77777777" w:rsidTr="000F19D3">
        <w:trPr>
          <w:cantSplit/>
        </w:trPr>
        <w:tc>
          <w:tcPr>
            <w:tcW w:w="1889" w:type="dxa"/>
          </w:tcPr>
          <w:p w14:paraId="540CAF1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Salmon, Sockeye</w:t>
            </w:r>
          </w:p>
        </w:tc>
        <w:tc>
          <w:tcPr>
            <w:tcW w:w="1855" w:type="dxa"/>
          </w:tcPr>
          <w:p w14:paraId="05A4F29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3FAAB4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288726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279A473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Oncorhynchus </w:t>
            </w:r>
            <w:proofErr w:type="spellStart"/>
            <w:r w:rsidRPr="00AC531F">
              <w:rPr>
                <w:b w:val="0"/>
              </w:rPr>
              <w:t>nerka</w:t>
            </w:r>
            <w:proofErr w:type="spellEnd"/>
          </w:p>
        </w:tc>
      </w:tr>
      <w:tr w:rsidR="00AC531F" w:rsidRPr="00AC531F" w14:paraId="2D5926BB" w14:textId="77777777" w:rsidTr="000F19D3">
        <w:trPr>
          <w:cantSplit/>
        </w:trPr>
        <w:tc>
          <w:tcPr>
            <w:tcW w:w="1889" w:type="dxa"/>
          </w:tcPr>
          <w:p w14:paraId="3052F3C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Samson Fish</w:t>
            </w:r>
          </w:p>
        </w:tc>
        <w:tc>
          <w:tcPr>
            <w:tcW w:w="1855" w:type="dxa"/>
          </w:tcPr>
          <w:p w14:paraId="795E0C5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80CBF5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C158D7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31E15A7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Seriola</w:t>
            </w:r>
            <w:proofErr w:type="spellEnd"/>
            <w:r w:rsidRPr="00AC531F">
              <w:rPr>
                <w:b w:val="0"/>
              </w:rPr>
              <w:t xml:space="preserve"> hippos</w:t>
            </w:r>
          </w:p>
        </w:tc>
      </w:tr>
      <w:tr w:rsidR="00AC531F" w:rsidRPr="00AC531F" w14:paraId="7E813A75" w14:textId="77777777" w:rsidTr="000F19D3">
        <w:trPr>
          <w:cantSplit/>
        </w:trPr>
        <w:tc>
          <w:tcPr>
            <w:tcW w:w="1889" w:type="dxa"/>
          </w:tcPr>
          <w:p w14:paraId="502FAC0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Sauger</w:t>
            </w:r>
          </w:p>
        </w:tc>
        <w:tc>
          <w:tcPr>
            <w:tcW w:w="1855" w:type="dxa"/>
          </w:tcPr>
          <w:p w14:paraId="4FE8399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AF5A7D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D351BC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59787DD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Stizostedion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canadense</w:t>
            </w:r>
            <w:proofErr w:type="spellEnd"/>
          </w:p>
        </w:tc>
      </w:tr>
      <w:tr w:rsidR="00AC531F" w:rsidRPr="00AC531F" w14:paraId="6EFAB730" w14:textId="77777777" w:rsidTr="000F19D3">
        <w:trPr>
          <w:cantSplit/>
        </w:trPr>
        <w:tc>
          <w:tcPr>
            <w:tcW w:w="1889" w:type="dxa"/>
          </w:tcPr>
          <w:p w14:paraId="3EAC9D0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Seabass, Blackfin</w:t>
            </w:r>
          </w:p>
        </w:tc>
        <w:tc>
          <w:tcPr>
            <w:tcW w:w="1855" w:type="dxa"/>
          </w:tcPr>
          <w:p w14:paraId="7F10FF9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A29385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A63335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AB5E40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Lateolabrax</w:t>
            </w:r>
            <w:proofErr w:type="spellEnd"/>
            <w:r w:rsidRPr="00AC531F">
              <w:rPr>
                <w:b w:val="0"/>
              </w:rPr>
              <w:t xml:space="preserve"> latus</w:t>
            </w:r>
          </w:p>
        </w:tc>
      </w:tr>
      <w:tr w:rsidR="00AC531F" w:rsidRPr="00AC531F" w14:paraId="020C64F5" w14:textId="77777777" w:rsidTr="000F19D3">
        <w:trPr>
          <w:cantSplit/>
        </w:trPr>
        <w:tc>
          <w:tcPr>
            <w:tcW w:w="1889" w:type="dxa"/>
          </w:tcPr>
          <w:p w14:paraId="23529EE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Seabass, Japanese (Suzuki)</w:t>
            </w:r>
          </w:p>
        </w:tc>
        <w:tc>
          <w:tcPr>
            <w:tcW w:w="1855" w:type="dxa"/>
          </w:tcPr>
          <w:p w14:paraId="33A7D8E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9397BA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D4965B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43CF481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Lateolabrax</w:t>
            </w:r>
            <w:proofErr w:type="spellEnd"/>
            <w:r w:rsidRPr="00AC531F">
              <w:rPr>
                <w:b w:val="0"/>
              </w:rPr>
              <w:t xml:space="preserve"> japonicus</w:t>
            </w:r>
          </w:p>
        </w:tc>
      </w:tr>
      <w:tr w:rsidR="00AC531F" w:rsidRPr="00AC531F" w14:paraId="069D003F" w14:textId="77777777" w:rsidTr="000F19D3">
        <w:trPr>
          <w:cantSplit/>
        </w:trPr>
        <w:tc>
          <w:tcPr>
            <w:tcW w:w="1889" w:type="dxa"/>
          </w:tcPr>
          <w:p w14:paraId="3089C7F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Seabass, White</w:t>
            </w:r>
          </w:p>
        </w:tc>
        <w:tc>
          <w:tcPr>
            <w:tcW w:w="1855" w:type="dxa"/>
          </w:tcPr>
          <w:p w14:paraId="30CA55E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D4F899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F5D4E0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4988226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Atractoscion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nobilis</w:t>
            </w:r>
            <w:proofErr w:type="spellEnd"/>
          </w:p>
        </w:tc>
      </w:tr>
      <w:tr w:rsidR="00AC531F" w:rsidRPr="00AC531F" w14:paraId="26A61960" w14:textId="77777777" w:rsidTr="000F19D3">
        <w:trPr>
          <w:cantSplit/>
        </w:trPr>
        <w:tc>
          <w:tcPr>
            <w:tcW w:w="1889" w:type="dxa"/>
          </w:tcPr>
          <w:p w14:paraId="501F2C28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Seatrout, Spotted</w:t>
            </w:r>
          </w:p>
        </w:tc>
        <w:tc>
          <w:tcPr>
            <w:tcW w:w="1855" w:type="dxa"/>
          </w:tcPr>
          <w:p w14:paraId="56EDC80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B1EC78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6D92E8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34D9E80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Cynoscion</w:t>
            </w:r>
            <w:proofErr w:type="spellEnd"/>
            <w:r w:rsidRPr="00AC531F">
              <w:rPr>
                <w:b w:val="0"/>
              </w:rPr>
              <w:t xml:space="preserve"> nebulosus</w:t>
            </w:r>
          </w:p>
        </w:tc>
      </w:tr>
      <w:tr w:rsidR="00AC531F" w:rsidRPr="00AC531F" w14:paraId="021534CB" w14:textId="77777777" w:rsidTr="000F19D3">
        <w:trPr>
          <w:cantSplit/>
        </w:trPr>
        <w:tc>
          <w:tcPr>
            <w:tcW w:w="1889" w:type="dxa"/>
          </w:tcPr>
          <w:p w14:paraId="4D283564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Seatrout, Spotted</w:t>
            </w:r>
          </w:p>
        </w:tc>
        <w:tc>
          <w:tcPr>
            <w:tcW w:w="1855" w:type="dxa"/>
          </w:tcPr>
          <w:p w14:paraId="1A951C0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22”</w:t>
            </w:r>
          </w:p>
        </w:tc>
        <w:tc>
          <w:tcPr>
            <w:tcW w:w="1859" w:type="dxa"/>
          </w:tcPr>
          <w:p w14:paraId="656175E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55.88 cm</w:t>
            </w:r>
          </w:p>
        </w:tc>
        <w:tc>
          <w:tcPr>
            <w:tcW w:w="1235" w:type="dxa"/>
          </w:tcPr>
          <w:p w14:paraId="66F45F8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4801A49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F883F0A" w14:textId="77777777" w:rsidTr="000F19D3">
        <w:trPr>
          <w:cantSplit/>
        </w:trPr>
        <w:tc>
          <w:tcPr>
            <w:tcW w:w="1889" w:type="dxa"/>
          </w:tcPr>
          <w:p w14:paraId="0296F8BC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Seatrout, Spotted</w:t>
            </w:r>
          </w:p>
        </w:tc>
        <w:tc>
          <w:tcPr>
            <w:tcW w:w="1855" w:type="dxa"/>
          </w:tcPr>
          <w:p w14:paraId="74D1057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22” or greater</w:t>
            </w:r>
          </w:p>
        </w:tc>
        <w:tc>
          <w:tcPr>
            <w:tcW w:w="1859" w:type="dxa"/>
          </w:tcPr>
          <w:p w14:paraId="11CC57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55.88 cm or greater</w:t>
            </w:r>
          </w:p>
        </w:tc>
        <w:tc>
          <w:tcPr>
            <w:tcW w:w="1235" w:type="dxa"/>
          </w:tcPr>
          <w:p w14:paraId="675641C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325E32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9B599C2" w14:textId="77777777" w:rsidTr="000F19D3">
        <w:trPr>
          <w:cantSplit/>
        </w:trPr>
        <w:tc>
          <w:tcPr>
            <w:tcW w:w="1889" w:type="dxa"/>
          </w:tcPr>
          <w:p w14:paraId="78E71D7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Shad, American</w:t>
            </w:r>
          </w:p>
        </w:tc>
        <w:tc>
          <w:tcPr>
            <w:tcW w:w="1855" w:type="dxa"/>
          </w:tcPr>
          <w:p w14:paraId="5561B52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0701E2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8413E0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49F511B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Alosa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sapidissima</w:t>
            </w:r>
            <w:proofErr w:type="spellEnd"/>
          </w:p>
        </w:tc>
      </w:tr>
      <w:tr w:rsidR="00AC531F" w:rsidRPr="00AC531F" w14:paraId="426CFA7D" w14:textId="77777777" w:rsidTr="000F19D3">
        <w:trPr>
          <w:cantSplit/>
        </w:trPr>
        <w:tc>
          <w:tcPr>
            <w:tcW w:w="1889" w:type="dxa"/>
          </w:tcPr>
          <w:p w14:paraId="26D8801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lastRenderedPageBreak/>
              <w:t>Shad, Hickory</w:t>
            </w:r>
          </w:p>
        </w:tc>
        <w:tc>
          <w:tcPr>
            <w:tcW w:w="1855" w:type="dxa"/>
          </w:tcPr>
          <w:p w14:paraId="5AB7D42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953443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A6D06F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3B002E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Alosa</w:t>
            </w:r>
            <w:proofErr w:type="spellEnd"/>
            <w:r w:rsidRPr="00AC531F">
              <w:rPr>
                <w:b w:val="0"/>
              </w:rPr>
              <w:t xml:space="preserve"> mediocris</w:t>
            </w:r>
          </w:p>
        </w:tc>
      </w:tr>
      <w:tr w:rsidR="00AC531F" w:rsidRPr="00AC531F" w14:paraId="198EE7CC" w14:textId="77777777" w:rsidTr="000F19D3">
        <w:trPr>
          <w:cantSplit/>
        </w:trPr>
        <w:tc>
          <w:tcPr>
            <w:tcW w:w="1889" w:type="dxa"/>
          </w:tcPr>
          <w:p w14:paraId="69D276D5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Shark, Black Tip</w:t>
            </w:r>
          </w:p>
        </w:tc>
        <w:tc>
          <w:tcPr>
            <w:tcW w:w="1855" w:type="dxa"/>
          </w:tcPr>
          <w:p w14:paraId="4A25B90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437E76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FB46A0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175456B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Carcharhinus </w:t>
            </w:r>
            <w:proofErr w:type="spellStart"/>
            <w:r w:rsidRPr="00AC531F">
              <w:rPr>
                <w:b w:val="0"/>
              </w:rPr>
              <w:t>limbatus</w:t>
            </w:r>
            <w:proofErr w:type="spellEnd"/>
          </w:p>
        </w:tc>
      </w:tr>
      <w:tr w:rsidR="00AC531F" w:rsidRPr="00AC531F" w14:paraId="00A55157" w14:textId="77777777" w:rsidTr="000F19D3">
        <w:trPr>
          <w:cantSplit/>
        </w:trPr>
        <w:tc>
          <w:tcPr>
            <w:tcW w:w="1889" w:type="dxa"/>
          </w:tcPr>
          <w:p w14:paraId="1A5F3DA0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Black Tip</w:t>
            </w:r>
          </w:p>
        </w:tc>
        <w:tc>
          <w:tcPr>
            <w:tcW w:w="1855" w:type="dxa"/>
          </w:tcPr>
          <w:p w14:paraId="52CBE5A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48”</w:t>
            </w:r>
          </w:p>
        </w:tc>
        <w:tc>
          <w:tcPr>
            <w:tcW w:w="1859" w:type="dxa"/>
          </w:tcPr>
          <w:p w14:paraId="7336699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121.92 cm</w:t>
            </w:r>
          </w:p>
        </w:tc>
        <w:tc>
          <w:tcPr>
            <w:tcW w:w="1235" w:type="dxa"/>
          </w:tcPr>
          <w:p w14:paraId="097EE1D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63A9B58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671890D" w14:textId="77777777" w:rsidTr="000F19D3">
        <w:trPr>
          <w:cantSplit/>
        </w:trPr>
        <w:tc>
          <w:tcPr>
            <w:tcW w:w="1889" w:type="dxa"/>
          </w:tcPr>
          <w:p w14:paraId="612E158D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Black Tip</w:t>
            </w:r>
          </w:p>
        </w:tc>
        <w:tc>
          <w:tcPr>
            <w:tcW w:w="1855" w:type="dxa"/>
          </w:tcPr>
          <w:p w14:paraId="3FFD9CB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48” or greater</w:t>
            </w:r>
          </w:p>
        </w:tc>
        <w:tc>
          <w:tcPr>
            <w:tcW w:w="1859" w:type="dxa"/>
          </w:tcPr>
          <w:p w14:paraId="7F72CDC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121.92 cm or greater</w:t>
            </w:r>
          </w:p>
        </w:tc>
        <w:tc>
          <w:tcPr>
            <w:tcW w:w="1235" w:type="dxa"/>
          </w:tcPr>
          <w:p w14:paraId="724D6AA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1F01E31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8E7907A" w14:textId="77777777" w:rsidTr="000F19D3">
        <w:trPr>
          <w:cantSplit/>
        </w:trPr>
        <w:tc>
          <w:tcPr>
            <w:tcW w:w="1889" w:type="dxa"/>
          </w:tcPr>
          <w:p w14:paraId="6CA38B3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Blue</w:t>
            </w:r>
          </w:p>
        </w:tc>
        <w:tc>
          <w:tcPr>
            <w:tcW w:w="1855" w:type="dxa"/>
          </w:tcPr>
          <w:p w14:paraId="591FBDF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1C7FE4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073D20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564DFCC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Prionace glauca</w:t>
            </w:r>
          </w:p>
        </w:tc>
      </w:tr>
      <w:tr w:rsidR="00AC531F" w:rsidRPr="00AC531F" w14:paraId="7084838F" w14:textId="77777777" w:rsidTr="000F19D3">
        <w:trPr>
          <w:cantSplit/>
        </w:trPr>
        <w:tc>
          <w:tcPr>
            <w:tcW w:w="1889" w:type="dxa"/>
          </w:tcPr>
          <w:p w14:paraId="369E498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Shark, </w:t>
            </w:r>
            <w:proofErr w:type="spellStart"/>
            <w:r w:rsidRPr="00AC531F">
              <w:rPr>
                <w:b w:val="0"/>
              </w:rPr>
              <w:t>Bonnethead</w:t>
            </w:r>
            <w:proofErr w:type="spellEnd"/>
          </w:p>
        </w:tc>
        <w:tc>
          <w:tcPr>
            <w:tcW w:w="1855" w:type="dxa"/>
          </w:tcPr>
          <w:p w14:paraId="717866A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307435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8AEB09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20B8E70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Sphyrna </w:t>
            </w:r>
            <w:proofErr w:type="spellStart"/>
            <w:r w:rsidRPr="00AC531F">
              <w:rPr>
                <w:b w:val="0"/>
              </w:rPr>
              <w:t>tiburo</w:t>
            </w:r>
            <w:proofErr w:type="spellEnd"/>
          </w:p>
        </w:tc>
      </w:tr>
      <w:tr w:rsidR="00AC531F" w:rsidRPr="00AC531F" w14:paraId="4E09DDE5" w14:textId="77777777" w:rsidTr="000F19D3">
        <w:trPr>
          <w:cantSplit/>
        </w:trPr>
        <w:tc>
          <w:tcPr>
            <w:tcW w:w="1889" w:type="dxa"/>
          </w:tcPr>
          <w:p w14:paraId="26B7FAB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Hammerhead</w:t>
            </w:r>
          </w:p>
        </w:tc>
        <w:tc>
          <w:tcPr>
            <w:tcW w:w="1855" w:type="dxa"/>
          </w:tcPr>
          <w:p w14:paraId="7B1AECD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2FBE4B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481415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5</w:t>
            </w:r>
          </w:p>
        </w:tc>
        <w:tc>
          <w:tcPr>
            <w:tcW w:w="2612" w:type="dxa"/>
          </w:tcPr>
          <w:p w14:paraId="0DB403F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Sphyrna spp.</w:t>
            </w:r>
          </w:p>
        </w:tc>
      </w:tr>
      <w:tr w:rsidR="00AC531F" w:rsidRPr="00AC531F" w14:paraId="153FA594" w14:textId="77777777" w:rsidTr="000F19D3">
        <w:trPr>
          <w:cantSplit/>
        </w:trPr>
        <w:tc>
          <w:tcPr>
            <w:tcW w:w="1889" w:type="dxa"/>
          </w:tcPr>
          <w:p w14:paraId="6B9283F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Mako</w:t>
            </w:r>
          </w:p>
        </w:tc>
        <w:tc>
          <w:tcPr>
            <w:tcW w:w="1855" w:type="dxa"/>
          </w:tcPr>
          <w:p w14:paraId="6EDE6D0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609A9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BC95AE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</w:t>
            </w:r>
          </w:p>
        </w:tc>
        <w:tc>
          <w:tcPr>
            <w:tcW w:w="2612" w:type="dxa"/>
          </w:tcPr>
          <w:p w14:paraId="16B0BC9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Isurus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spp</w:t>
            </w:r>
            <w:proofErr w:type="spellEnd"/>
            <w:r w:rsidRPr="00AC531F">
              <w:rPr>
                <w:b w:val="0"/>
              </w:rPr>
              <w:t>,</w:t>
            </w:r>
          </w:p>
        </w:tc>
      </w:tr>
      <w:tr w:rsidR="00AC531F" w:rsidRPr="00AC531F" w14:paraId="7DB3FF02" w14:textId="77777777" w:rsidTr="000F19D3">
        <w:trPr>
          <w:cantSplit/>
        </w:trPr>
        <w:tc>
          <w:tcPr>
            <w:tcW w:w="1889" w:type="dxa"/>
          </w:tcPr>
          <w:p w14:paraId="45BFE57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Porbeagle</w:t>
            </w:r>
          </w:p>
        </w:tc>
        <w:tc>
          <w:tcPr>
            <w:tcW w:w="1855" w:type="dxa"/>
          </w:tcPr>
          <w:p w14:paraId="6DD424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E9AB37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FE34B1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1DC3DAF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Lamna</w:t>
            </w:r>
            <w:proofErr w:type="spellEnd"/>
            <w:r w:rsidRPr="00AC531F">
              <w:rPr>
                <w:b w:val="0"/>
              </w:rPr>
              <w:t xml:space="preserve"> nasus</w:t>
            </w:r>
          </w:p>
        </w:tc>
      </w:tr>
      <w:tr w:rsidR="00AC531F" w:rsidRPr="00AC531F" w14:paraId="76EC72F0" w14:textId="77777777" w:rsidTr="000F19D3">
        <w:trPr>
          <w:cantSplit/>
        </w:trPr>
        <w:tc>
          <w:tcPr>
            <w:tcW w:w="1889" w:type="dxa"/>
          </w:tcPr>
          <w:p w14:paraId="7D4AE24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Thresher</w:t>
            </w:r>
          </w:p>
        </w:tc>
        <w:tc>
          <w:tcPr>
            <w:tcW w:w="1855" w:type="dxa"/>
          </w:tcPr>
          <w:p w14:paraId="3CD826B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B533C9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348201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5</w:t>
            </w:r>
          </w:p>
        </w:tc>
        <w:tc>
          <w:tcPr>
            <w:tcW w:w="2612" w:type="dxa"/>
          </w:tcPr>
          <w:p w14:paraId="11048EF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Alopias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Spp</w:t>
            </w:r>
            <w:proofErr w:type="spellEnd"/>
          </w:p>
        </w:tc>
      </w:tr>
      <w:tr w:rsidR="00AC531F" w:rsidRPr="00AC531F" w14:paraId="6FC5F801" w14:textId="77777777" w:rsidTr="000F19D3">
        <w:trPr>
          <w:cantSplit/>
        </w:trPr>
        <w:tc>
          <w:tcPr>
            <w:tcW w:w="1889" w:type="dxa"/>
          </w:tcPr>
          <w:p w14:paraId="680254A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Tiger</w:t>
            </w:r>
          </w:p>
        </w:tc>
        <w:tc>
          <w:tcPr>
            <w:tcW w:w="1855" w:type="dxa"/>
          </w:tcPr>
          <w:p w14:paraId="3C76611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47666D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D5469F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</w:t>
            </w:r>
          </w:p>
        </w:tc>
        <w:tc>
          <w:tcPr>
            <w:tcW w:w="2612" w:type="dxa"/>
          </w:tcPr>
          <w:p w14:paraId="5A7258D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Galeocerdo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cuvier</w:t>
            </w:r>
            <w:proofErr w:type="spellEnd"/>
          </w:p>
        </w:tc>
      </w:tr>
      <w:tr w:rsidR="00AC531F" w:rsidRPr="00AC531F" w14:paraId="1DFDFACB" w14:textId="77777777" w:rsidTr="000F19D3">
        <w:trPr>
          <w:cantSplit/>
        </w:trPr>
        <w:tc>
          <w:tcPr>
            <w:tcW w:w="1889" w:type="dxa"/>
          </w:tcPr>
          <w:p w14:paraId="18C8336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Tope</w:t>
            </w:r>
          </w:p>
        </w:tc>
        <w:tc>
          <w:tcPr>
            <w:tcW w:w="1855" w:type="dxa"/>
          </w:tcPr>
          <w:p w14:paraId="5368C5C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577D7C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19CE20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4A97009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Galeorhinus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galeus</w:t>
            </w:r>
            <w:proofErr w:type="spellEnd"/>
          </w:p>
        </w:tc>
      </w:tr>
      <w:tr w:rsidR="00AC531F" w:rsidRPr="00AC531F" w14:paraId="2EC0C5DD" w14:textId="77777777" w:rsidTr="000F19D3">
        <w:trPr>
          <w:cantSplit/>
        </w:trPr>
        <w:tc>
          <w:tcPr>
            <w:tcW w:w="1889" w:type="dxa"/>
          </w:tcPr>
          <w:p w14:paraId="338B0D19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Shark, Whaler</w:t>
            </w:r>
          </w:p>
        </w:tc>
        <w:tc>
          <w:tcPr>
            <w:tcW w:w="1855" w:type="dxa"/>
          </w:tcPr>
          <w:p w14:paraId="7882394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6DBE6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D38053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592D025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Carcharhinidae </w:t>
            </w:r>
          </w:p>
        </w:tc>
      </w:tr>
      <w:tr w:rsidR="00AC531F" w:rsidRPr="00AC531F" w14:paraId="0D596B6A" w14:textId="77777777" w:rsidTr="000F19D3">
        <w:trPr>
          <w:cantSplit/>
        </w:trPr>
        <w:tc>
          <w:tcPr>
            <w:tcW w:w="1889" w:type="dxa"/>
          </w:tcPr>
          <w:p w14:paraId="34737079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Whaler</w:t>
            </w:r>
          </w:p>
        </w:tc>
        <w:tc>
          <w:tcPr>
            <w:tcW w:w="1855" w:type="dxa"/>
          </w:tcPr>
          <w:p w14:paraId="4BAEACD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48”</w:t>
            </w:r>
          </w:p>
        </w:tc>
        <w:tc>
          <w:tcPr>
            <w:tcW w:w="1859" w:type="dxa"/>
          </w:tcPr>
          <w:p w14:paraId="0729C0F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121.92 cm</w:t>
            </w:r>
          </w:p>
        </w:tc>
        <w:tc>
          <w:tcPr>
            <w:tcW w:w="1235" w:type="dxa"/>
          </w:tcPr>
          <w:p w14:paraId="67DCD68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1E1E596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E494399" w14:textId="77777777" w:rsidTr="000F19D3">
        <w:trPr>
          <w:cantSplit/>
        </w:trPr>
        <w:tc>
          <w:tcPr>
            <w:tcW w:w="1889" w:type="dxa"/>
          </w:tcPr>
          <w:p w14:paraId="3A7A798E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Whaler</w:t>
            </w:r>
          </w:p>
        </w:tc>
        <w:tc>
          <w:tcPr>
            <w:tcW w:w="1855" w:type="dxa"/>
          </w:tcPr>
          <w:p w14:paraId="0796115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48” or greater</w:t>
            </w:r>
          </w:p>
        </w:tc>
        <w:tc>
          <w:tcPr>
            <w:tcW w:w="1859" w:type="dxa"/>
          </w:tcPr>
          <w:p w14:paraId="2323AE1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121.92 cm or greater</w:t>
            </w:r>
          </w:p>
        </w:tc>
        <w:tc>
          <w:tcPr>
            <w:tcW w:w="1235" w:type="dxa"/>
          </w:tcPr>
          <w:p w14:paraId="2AD980E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753285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AF69309" w14:textId="77777777" w:rsidTr="000F19D3">
        <w:trPr>
          <w:cantSplit/>
        </w:trPr>
        <w:tc>
          <w:tcPr>
            <w:tcW w:w="1889" w:type="dxa"/>
          </w:tcPr>
          <w:p w14:paraId="4BB2FE5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Shark, White</w:t>
            </w:r>
          </w:p>
        </w:tc>
        <w:tc>
          <w:tcPr>
            <w:tcW w:w="1855" w:type="dxa"/>
          </w:tcPr>
          <w:p w14:paraId="2CD49E4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3C8227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FDF1CE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7</w:t>
            </w:r>
          </w:p>
        </w:tc>
        <w:tc>
          <w:tcPr>
            <w:tcW w:w="2612" w:type="dxa"/>
          </w:tcPr>
          <w:p w14:paraId="0D6586F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Carcharodon </w:t>
            </w:r>
            <w:proofErr w:type="spellStart"/>
            <w:r w:rsidRPr="00AC531F">
              <w:rPr>
                <w:b w:val="0"/>
              </w:rPr>
              <w:t>carcharias</w:t>
            </w:r>
            <w:proofErr w:type="spellEnd"/>
          </w:p>
        </w:tc>
      </w:tr>
      <w:tr w:rsidR="00AC531F" w:rsidRPr="00AC531F" w14:paraId="7662892B" w14:textId="77777777" w:rsidTr="000F19D3">
        <w:trPr>
          <w:cantSplit/>
        </w:trPr>
        <w:tc>
          <w:tcPr>
            <w:tcW w:w="1889" w:type="dxa"/>
          </w:tcPr>
          <w:p w14:paraId="30737EB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Sheepshead</w:t>
            </w:r>
          </w:p>
        </w:tc>
        <w:tc>
          <w:tcPr>
            <w:tcW w:w="1855" w:type="dxa"/>
          </w:tcPr>
          <w:p w14:paraId="59CFE52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797D4E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6CE73E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29427A8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proofErr w:type="gramStart"/>
            <w:r w:rsidRPr="00AC531F">
              <w:rPr>
                <w:b w:val="0"/>
              </w:rPr>
              <w:t>Archosargus</w:t>
            </w:r>
            <w:proofErr w:type="spellEnd"/>
            <w:r w:rsidRPr="00AC531F">
              <w:rPr>
                <w:b w:val="0"/>
              </w:rPr>
              <w:t xml:space="preserve">  </w:t>
            </w:r>
            <w:proofErr w:type="spellStart"/>
            <w:r w:rsidRPr="00AC531F">
              <w:rPr>
                <w:b w:val="0"/>
              </w:rPr>
              <w:t>probatocephalus</w:t>
            </w:r>
            <w:proofErr w:type="spellEnd"/>
            <w:proofErr w:type="gramEnd"/>
          </w:p>
        </w:tc>
      </w:tr>
      <w:tr w:rsidR="00AC531F" w:rsidRPr="00AC531F" w14:paraId="6C5182A5" w14:textId="77777777" w:rsidTr="000F19D3">
        <w:trPr>
          <w:cantSplit/>
        </w:trPr>
        <w:tc>
          <w:tcPr>
            <w:tcW w:w="1889" w:type="dxa"/>
          </w:tcPr>
          <w:p w14:paraId="3D351C7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Skipjack, Black</w:t>
            </w:r>
          </w:p>
        </w:tc>
        <w:tc>
          <w:tcPr>
            <w:tcW w:w="1855" w:type="dxa"/>
          </w:tcPr>
          <w:p w14:paraId="39913BE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3B4A5E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44D483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3D9244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Euthynnus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lineatus</w:t>
            </w:r>
            <w:proofErr w:type="spellEnd"/>
          </w:p>
        </w:tc>
      </w:tr>
      <w:tr w:rsidR="00AC531F" w:rsidRPr="00AC531F" w14:paraId="6E18DC73" w14:textId="77777777" w:rsidTr="000F19D3">
        <w:trPr>
          <w:cantSplit/>
        </w:trPr>
        <w:tc>
          <w:tcPr>
            <w:tcW w:w="1889" w:type="dxa"/>
          </w:tcPr>
          <w:p w14:paraId="0E0DDF7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Snapper (</w:t>
            </w:r>
            <w:proofErr w:type="spellStart"/>
            <w:r w:rsidRPr="00AC531F">
              <w:rPr>
                <w:b w:val="0"/>
              </w:rPr>
              <w:t>Squirefish</w:t>
            </w:r>
            <w:proofErr w:type="spellEnd"/>
            <w:r w:rsidRPr="00AC531F">
              <w:rPr>
                <w:b w:val="0"/>
              </w:rPr>
              <w:t>)</w:t>
            </w:r>
          </w:p>
        </w:tc>
        <w:tc>
          <w:tcPr>
            <w:tcW w:w="1855" w:type="dxa"/>
          </w:tcPr>
          <w:p w14:paraId="4542A4E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8BC44F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9AEDA4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23F7A24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Pagrus</w:t>
            </w:r>
            <w:proofErr w:type="spellEnd"/>
            <w:r w:rsidRPr="00AC531F">
              <w:rPr>
                <w:b w:val="0"/>
              </w:rPr>
              <w:t xml:space="preserve"> auratus</w:t>
            </w:r>
          </w:p>
        </w:tc>
      </w:tr>
      <w:tr w:rsidR="00AC531F" w:rsidRPr="00AC531F" w14:paraId="46ACC7D2" w14:textId="77777777" w:rsidTr="000F19D3">
        <w:trPr>
          <w:cantSplit/>
        </w:trPr>
        <w:tc>
          <w:tcPr>
            <w:tcW w:w="1889" w:type="dxa"/>
          </w:tcPr>
          <w:p w14:paraId="4ACE0823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 xml:space="preserve">Snapper, </w:t>
            </w:r>
            <w:proofErr w:type="spellStart"/>
            <w:r w:rsidRPr="0058257B">
              <w:t>Cubera</w:t>
            </w:r>
            <w:proofErr w:type="spellEnd"/>
          </w:p>
        </w:tc>
        <w:tc>
          <w:tcPr>
            <w:tcW w:w="1855" w:type="dxa"/>
          </w:tcPr>
          <w:p w14:paraId="5D1AF0F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D9B342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62CC91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F2C044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Lutjanus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cyanopterus</w:t>
            </w:r>
            <w:proofErr w:type="spellEnd"/>
          </w:p>
        </w:tc>
      </w:tr>
      <w:tr w:rsidR="00AC531F" w:rsidRPr="00AC531F" w14:paraId="7445BB14" w14:textId="77777777" w:rsidTr="000F19D3">
        <w:trPr>
          <w:cantSplit/>
        </w:trPr>
        <w:tc>
          <w:tcPr>
            <w:tcW w:w="1889" w:type="dxa"/>
          </w:tcPr>
          <w:p w14:paraId="6D7AADAF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Snapper, </w:t>
            </w:r>
            <w:proofErr w:type="spellStart"/>
            <w:r w:rsidRPr="00AC531F">
              <w:rPr>
                <w:b w:val="0"/>
              </w:rPr>
              <w:t>Cubera</w:t>
            </w:r>
            <w:proofErr w:type="spellEnd"/>
            <w:r w:rsidRPr="00AC531F">
              <w:rPr>
                <w:b w:val="0"/>
              </w:rPr>
              <w:t xml:space="preserve"> </w:t>
            </w:r>
          </w:p>
        </w:tc>
        <w:tc>
          <w:tcPr>
            <w:tcW w:w="1855" w:type="dxa"/>
          </w:tcPr>
          <w:p w14:paraId="16661015" w14:textId="7D33D181" w:rsidR="00AC531F" w:rsidRPr="00AC531F" w:rsidRDefault="00970DC0" w:rsidP="003435D8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</w:t>
            </w:r>
            <w:r w:rsidR="00AC531F" w:rsidRPr="00AC531F">
              <w:rPr>
                <w:b w:val="0"/>
              </w:rPr>
              <w:t>ess than 36”</w:t>
            </w:r>
          </w:p>
        </w:tc>
        <w:tc>
          <w:tcPr>
            <w:tcW w:w="1859" w:type="dxa"/>
          </w:tcPr>
          <w:p w14:paraId="6483B2B2" w14:textId="4048B945" w:rsidR="00AC531F" w:rsidRPr="00AC531F" w:rsidRDefault="00970DC0" w:rsidP="003435D8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</w:t>
            </w:r>
            <w:r w:rsidR="00AC531F" w:rsidRPr="00AC531F">
              <w:rPr>
                <w:b w:val="0"/>
              </w:rPr>
              <w:t>ess than 91.44 cm</w:t>
            </w:r>
          </w:p>
        </w:tc>
        <w:tc>
          <w:tcPr>
            <w:tcW w:w="1235" w:type="dxa"/>
          </w:tcPr>
          <w:p w14:paraId="2B6B31EE" w14:textId="66D041D0" w:rsidR="00AC531F" w:rsidRPr="00AC531F" w:rsidRDefault="0023288E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4A67341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EC00314" w14:textId="77777777" w:rsidTr="000F19D3">
        <w:trPr>
          <w:cantSplit/>
        </w:trPr>
        <w:tc>
          <w:tcPr>
            <w:tcW w:w="1889" w:type="dxa"/>
          </w:tcPr>
          <w:p w14:paraId="3226E9F9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Snapper, </w:t>
            </w:r>
            <w:proofErr w:type="spellStart"/>
            <w:r w:rsidRPr="00AC531F">
              <w:rPr>
                <w:b w:val="0"/>
              </w:rPr>
              <w:t>Cubera</w:t>
            </w:r>
            <w:proofErr w:type="spellEnd"/>
          </w:p>
        </w:tc>
        <w:tc>
          <w:tcPr>
            <w:tcW w:w="1855" w:type="dxa"/>
          </w:tcPr>
          <w:p w14:paraId="19EACB1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36” or greater</w:t>
            </w:r>
          </w:p>
        </w:tc>
        <w:tc>
          <w:tcPr>
            <w:tcW w:w="1859" w:type="dxa"/>
          </w:tcPr>
          <w:p w14:paraId="5F7E6F8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91.44 cm or greater</w:t>
            </w:r>
          </w:p>
        </w:tc>
        <w:tc>
          <w:tcPr>
            <w:tcW w:w="1235" w:type="dxa"/>
          </w:tcPr>
          <w:p w14:paraId="108941AC" w14:textId="5E79B847" w:rsidR="00AC531F" w:rsidRPr="00AC531F" w:rsidRDefault="0023288E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7CA91CB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5A316F2" w14:textId="77777777" w:rsidTr="000F19D3">
        <w:trPr>
          <w:cantSplit/>
        </w:trPr>
        <w:tc>
          <w:tcPr>
            <w:tcW w:w="1889" w:type="dxa"/>
          </w:tcPr>
          <w:p w14:paraId="27430BA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Snapper, Gray</w:t>
            </w:r>
          </w:p>
        </w:tc>
        <w:tc>
          <w:tcPr>
            <w:tcW w:w="1855" w:type="dxa"/>
          </w:tcPr>
          <w:p w14:paraId="5223DDF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50718B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C4BB8A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FF719B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Lutjanus</w:t>
            </w:r>
            <w:proofErr w:type="spellEnd"/>
            <w:r w:rsidRPr="00AC531F">
              <w:rPr>
                <w:b w:val="0"/>
              </w:rPr>
              <w:t xml:space="preserve"> griseus</w:t>
            </w:r>
          </w:p>
        </w:tc>
      </w:tr>
      <w:tr w:rsidR="00AC531F" w:rsidRPr="00AC531F" w14:paraId="4F721603" w14:textId="77777777" w:rsidTr="000F19D3">
        <w:trPr>
          <w:cantSplit/>
        </w:trPr>
        <w:tc>
          <w:tcPr>
            <w:tcW w:w="1889" w:type="dxa"/>
          </w:tcPr>
          <w:p w14:paraId="5CB3E6A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Snapper, African Red</w:t>
            </w:r>
          </w:p>
        </w:tc>
        <w:tc>
          <w:tcPr>
            <w:tcW w:w="1855" w:type="dxa"/>
          </w:tcPr>
          <w:p w14:paraId="7CA3887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8B78FE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5196E9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5BB525A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Lutjanus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agennes</w:t>
            </w:r>
            <w:proofErr w:type="spellEnd"/>
          </w:p>
        </w:tc>
      </w:tr>
      <w:tr w:rsidR="00AC531F" w:rsidRPr="00AC531F" w14:paraId="5EF17715" w14:textId="77777777" w:rsidTr="000F19D3">
        <w:trPr>
          <w:cantSplit/>
        </w:trPr>
        <w:tc>
          <w:tcPr>
            <w:tcW w:w="1889" w:type="dxa"/>
          </w:tcPr>
          <w:p w14:paraId="66C3609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Snapper, Mullet</w:t>
            </w:r>
          </w:p>
        </w:tc>
        <w:tc>
          <w:tcPr>
            <w:tcW w:w="1855" w:type="dxa"/>
          </w:tcPr>
          <w:p w14:paraId="705D18C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E8BA22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DD82D0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9431E6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Lutjanus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aratus</w:t>
            </w:r>
            <w:proofErr w:type="spellEnd"/>
          </w:p>
        </w:tc>
      </w:tr>
      <w:tr w:rsidR="00AC531F" w:rsidRPr="00AC531F" w14:paraId="097F0422" w14:textId="77777777" w:rsidTr="000F19D3">
        <w:trPr>
          <w:cantSplit/>
        </w:trPr>
        <w:tc>
          <w:tcPr>
            <w:tcW w:w="1889" w:type="dxa"/>
          </w:tcPr>
          <w:p w14:paraId="7072468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Snapper, Mutton</w:t>
            </w:r>
          </w:p>
        </w:tc>
        <w:tc>
          <w:tcPr>
            <w:tcW w:w="1855" w:type="dxa"/>
          </w:tcPr>
          <w:p w14:paraId="6B08AA7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67FA59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9FF708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478D0ED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Lutjanus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analis</w:t>
            </w:r>
            <w:proofErr w:type="spellEnd"/>
          </w:p>
        </w:tc>
      </w:tr>
      <w:tr w:rsidR="00AC531F" w:rsidRPr="00AC531F" w14:paraId="31B0A4EB" w14:textId="77777777" w:rsidTr="000F19D3">
        <w:trPr>
          <w:cantSplit/>
        </w:trPr>
        <w:tc>
          <w:tcPr>
            <w:tcW w:w="1889" w:type="dxa"/>
          </w:tcPr>
          <w:p w14:paraId="68CE3E67" w14:textId="4DC90A35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Snapper, Pacific </w:t>
            </w:r>
            <w:proofErr w:type="spellStart"/>
            <w:r w:rsidRPr="00AC531F">
              <w:rPr>
                <w:b w:val="0"/>
              </w:rPr>
              <w:t>Cubera</w:t>
            </w:r>
            <w:proofErr w:type="spellEnd"/>
          </w:p>
        </w:tc>
        <w:tc>
          <w:tcPr>
            <w:tcW w:w="1855" w:type="dxa"/>
          </w:tcPr>
          <w:p w14:paraId="4B3CDC2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8D6526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12426E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72F4BAD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novemfasciatus</w:t>
            </w:r>
            <w:proofErr w:type="spellEnd"/>
          </w:p>
        </w:tc>
      </w:tr>
      <w:tr w:rsidR="00AC531F" w:rsidRPr="00AC531F" w14:paraId="500F6CE3" w14:textId="77777777" w:rsidTr="000F19D3">
        <w:trPr>
          <w:cantSplit/>
        </w:trPr>
        <w:tc>
          <w:tcPr>
            <w:tcW w:w="1889" w:type="dxa"/>
          </w:tcPr>
          <w:p w14:paraId="60B3AAE7" w14:textId="349969A6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Snapper, Papuan Black</w:t>
            </w:r>
          </w:p>
        </w:tc>
        <w:tc>
          <w:tcPr>
            <w:tcW w:w="1855" w:type="dxa"/>
          </w:tcPr>
          <w:p w14:paraId="67B0507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20B91F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0EB751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3F6D9D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Lutjanus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goldiei</w:t>
            </w:r>
            <w:proofErr w:type="spellEnd"/>
          </w:p>
        </w:tc>
      </w:tr>
      <w:tr w:rsidR="00AC531F" w:rsidRPr="00AC531F" w14:paraId="09B47A45" w14:textId="77777777" w:rsidTr="000F19D3">
        <w:trPr>
          <w:cantSplit/>
        </w:trPr>
        <w:tc>
          <w:tcPr>
            <w:tcW w:w="1889" w:type="dxa"/>
          </w:tcPr>
          <w:p w14:paraId="7AD1164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Snapper, Red</w:t>
            </w:r>
          </w:p>
        </w:tc>
        <w:tc>
          <w:tcPr>
            <w:tcW w:w="1855" w:type="dxa"/>
          </w:tcPr>
          <w:p w14:paraId="424FBAF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7C5740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D00C42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6172BC7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Lutjanus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campechanus</w:t>
            </w:r>
            <w:proofErr w:type="spellEnd"/>
          </w:p>
        </w:tc>
      </w:tr>
      <w:tr w:rsidR="00AC531F" w:rsidRPr="00AC531F" w14:paraId="011A83FA" w14:textId="77777777" w:rsidTr="000F19D3">
        <w:trPr>
          <w:cantSplit/>
        </w:trPr>
        <w:tc>
          <w:tcPr>
            <w:tcW w:w="1889" w:type="dxa"/>
          </w:tcPr>
          <w:p w14:paraId="6BC3718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Snapper, Yellowtail</w:t>
            </w:r>
          </w:p>
        </w:tc>
        <w:tc>
          <w:tcPr>
            <w:tcW w:w="1855" w:type="dxa"/>
          </w:tcPr>
          <w:p w14:paraId="43E6ED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D43A68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7591AD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0672C4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Ocyurus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chryurus</w:t>
            </w:r>
            <w:proofErr w:type="spellEnd"/>
          </w:p>
        </w:tc>
      </w:tr>
      <w:tr w:rsidR="00AC531F" w:rsidRPr="00AC531F" w14:paraId="6BCAADE2" w14:textId="77777777" w:rsidTr="000F19D3">
        <w:trPr>
          <w:cantSplit/>
        </w:trPr>
        <w:tc>
          <w:tcPr>
            <w:tcW w:w="1889" w:type="dxa"/>
          </w:tcPr>
          <w:p w14:paraId="7145BBAC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Snook, Atlantic</w:t>
            </w:r>
          </w:p>
        </w:tc>
        <w:tc>
          <w:tcPr>
            <w:tcW w:w="1855" w:type="dxa"/>
          </w:tcPr>
          <w:p w14:paraId="1B3DBBF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A61735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7936ED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6E0FB61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Centropomus</w:t>
            </w:r>
            <w:proofErr w:type="spellEnd"/>
            <w:r w:rsidRPr="00AC531F">
              <w:rPr>
                <w:b w:val="0"/>
              </w:rPr>
              <w:t xml:space="preserve"> spp.</w:t>
            </w:r>
          </w:p>
        </w:tc>
      </w:tr>
      <w:tr w:rsidR="00AC531F" w:rsidRPr="00AC531F" w14:paraId="29F2BCA9" w14:textId="77777777" w:rsidTr="000F19D3">
        <w:trPr>
          <w:cantSplit/>
        </w:trPr>
        <w:tc>
          <w:tcPr>
            <w:tcW w:w="1889" w:type="dxa"/>
          </w:tcPr>
          <w:p w14:paraId="597DA339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Snook, Atlantic</w:t>
            </w:r>
          </w:p>
        </w:tc>
        <w:tc>
          <w:tcPr>
            <w:tcW w:w="1855" w:type="dxa"/>
          </w:tcPr>
          <w:p w14:paraId="43EB9FB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28”</w:t>
            </w:r>
          </w:p>
        </w:tc>
        <w:tc>
          <w:tcPr>
            <w:tcW w:w="1859" w:type="dxa"/>
          </w:tcPr>
          <w:p w14:paraId="415C144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71.12 cm</w:t>
            </w:r>
          </w:p>
        </w:tc>
        <w:tc>
          <w:tcPr>
            <w:tcW w:w="1235" w:type="dxa"/>
          </w:tcPr>
          <w:p w14:paraId="048333A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86230B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F47739A" w14:textId="77777777" w:rsidTr="000F19D3">
        <w:trPr>
          <w:cantSplit/>
        </w:trPr>
        <w:tc>
          <w:tcPr>
            <w:tcW w:w="1889" w:type="dxa"/>
          </w:tcPr>
          <w:p w14:paraId="603C6860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Snook, Atlantic</w:t>
            </w:r>
          </w:p>
        </w:tc>
        <w:tc>
          <w:tcPr>
            <w:tcW w:w="1855" w:type="dxa"/>
          </w:tcPr>
          <w:p w14:paraId="087D019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28” or greater</w:t>
            </w:r>
          </w:p>
        </w:tc>
        <w:tc>
          <w:tcPr>
            <w:tcW w:w="1859" w:type="dxa"/>
          </w:tcPr>
          <w:p w14:paraId="3EB1F79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71.12 cm or greater</w:t>
            </w:r>
          </w:p>
        </w:tc>
        <w:tc>
          <w:tcPr>
            <w:tcW w:w="1235" w:type="dxa"/>
          </w:tcPr>
          <w:p w14:paraId="4C73FC2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189D22A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2A23482" w14:textId="77777777" w:rsidTr="000F19D3">
        <w:trPr>
          <w:cantSplit/>
        </w:trPr>
        <w:tc>
          <w:tcPr>
            <w:tcW w:w="1889" w:type="dxa"/>
          </w:tcPr>
          <w:p w14:paraId="532ABC5A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Snook, Pacific</w:t>
            </w:r>
          </w:p>
        </w:tc>
        <w:tc>
          <w:tcPr>
            <w:tcW w:w="1855" w:type="dxa"/>
          </w:tcPr>
          <w:p w14:paraId="2988A7A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A93AAA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E06700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2803BE2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Centropomus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spp</w:t>
            </w:r>
            <w:proofErr w:type="spellEnd"/>
          </w:p>
        </w:tc>
      </w:tr>
      <w:tr w:rsidR="00AC531F" w:rsidRPr="00AC531F" w14:paraId="3D01515F" w14:textId="77777777" w:rsidTr="000F19D3">
        <w:trPr>
          <w:cantSplit/>
        </w:trPr>
        <w:tc>
          <w:tcPr>
            <w:tcW w:w="1889" w:type="dxa"/>
          </w:tcPr>
          <w:p w14:paraId="13C5395E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Snook, Pacific</w:t>
            </w:r>
          </w:p>
        </w:tc>
        <w:tc>
          <w:tcPr>
            <w:tcW w:w="1855" w:type="dxa"/>
          </w:tcPr>
          <w:p w14:paraId="1036925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28”</w:t>
            </w:r>
          </w:p>
        </w:tc>
        <w:tc>
          <w:tcPr>
            <w:tcW w:w="1859" w:type="dxa"/>
          </w:tcPr>
          <w:p w14:paraId="18988FC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71.12 cm</w:t>
            </w:r>
          </w:p>
        </w:tc>
        <w:tc>
          <w:tcPr>
            <w:tcW w:w="1235" w:type="dxa"/>
          </w:tcPr>
          <w:p w14:paraId="2FD0E1B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B711A0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954B14C" w14:textId="77777777" w:rsidTr="000F19D3">
        <w:trPr>
          <w:cantSplit/>
        </w:trPr>
        <w:tc>
          <w:tcPr>
            <w:tcW w:w="1889" w:type="dxa"/>
          </w:tcPr>
          <w:p w14:paraId="769B6BAC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Snook, Pacific</w:t>
            </w:r>
          </w:p>
        </w:tc>
        <w:tc>
          <w:tcPr>
            <w:tcW w:w="1855" w:type="dxa"/>
          </w:tcPr>
          <w:p w14:paraId="437E8E3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28” or greater</w:t>
            </w:r>
          </w:p>
        </w:tc>
        <w:tc>
          <w:tcPr>
            <w:tcW w:w="1859" w:type="dxa"/>
          </w:tcPr>
          <w:p w14:paraId="69236B3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71.12 cm or greater</w:t>
            </w:r>
          </w:p>
        </w:tc>
        <w:tc>
          <w:tcPr>
            <w:tcW w:w="1235" w:type="dxa"/>
          </w:tcPr>
          <w:p w14:paraId="0ED5DC0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3D66BC5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4D4B1621" w14:textId="77777777" w:rsidTr="000F19D3">
        <w:trPr>
          <w:cantSplit/>
        </w:trPr>
        <w:tc>
          <w:tcPr>
            <w:tcW w:w="1889" w:type="dxa"/>
          </w:tcPr>
          <w:p w14:paraId="312279F7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proofErr w:type="spellStart"/>
            <w:r w:rsidRPr="0058257B">
              <w:t>Sorubim</w:t>
            </w:r>
            <w:proofErr w:type="spellEnd"/>
          </w:p>
        </w:tc>
        <w:tc>
          <w:tcPr>
            <w:tcW w:w="1855" w:type="dxa"/>
          </w:tcPr>
          <w:p w14:paraId="12ADCBE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074283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337DB3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40E2866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Pseudoplatystom</w:t>
            </w:r>
            <w:proofErr w:type="spellEnd"/>
            <w:r w:rsidRPr="00AC531F">
              <w:rPr>
                <w:b w:val="0"/>
              </w:rPr>
              <w:t xml:space="preserve"> spp.</w:t>
            </w:r>
          </w:p>
        </w:tc>
      </w:tr>
      <w:tr w:rsidR="00AC531F" w:rsidRPr="00AC531F" w14:paraId="43BA0D54" w14:textId="77777777" w:rsidTr="000F19D3">
        <w:trPr>
          <w:cantSplit/>
        </w:trPr>
        <w:tc>
          <w:tcPr>
            <w:tcW w:w="1889" w:type="dxa"/>
          </w:tcPr>
          <w:p w14:paraId="549CBB5D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Sorubim</w:t>
            </w:r>
            <w:proofErr w:type="spellEnd"/>
          </w:p>
        </w:tc>
        <w:tc>
          <w:tcPr>
            <w:tcW w:w="1855" w:type="dxa"/>
          </w:tcPr>
          <w:p w14:paraId="1BCCD4A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40”</w:t>
            </w:r>
          </w:p>
        </w:tc>
        <w:tc>
          <w:tcPr>
            <w:tcW w:w="1859" w:type="dxa"/>
          </w:tcPr>
          <w:p w14:paraId="1C06B36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101.6 cm</w:t>
            </w:r>
          </w:p>
        </w:tc>
        <w:tc>
          <w:tcPr>
            <w:tcW w:w="1235" w:type="dxa"/>
          </w:tcPr>
          <w:p w14:paraId="481E559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4EC7028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76BC08A" w14:textId="77777777" w:rsidTr="000F19D3">
        <w:trPr>
          <w:cantSplit/>
        </w:trPr>
        <w:tc>
          <w:tcPr>
            <w:tcW w:w="1889" w:type="dxa"/>
          </w:tcPr>
          <w:p w14:paraId="539E2023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Sorubim</w:t>
            </w:r>
            <w:proofErr w:type="spellEnd"/>
          </w:p>
        </w:tc>
        <w:tc>
          <w:tcPr>
            <w:tcW w:w="1855" w:type="dxa"/>
          </w:tcPr>
          <w:p w14:paraId="7443C9A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40” or greater</w:t>
            </w:r>
          </w:p>
        </w:tc>
        <w:tc>
          <w:tcPr>
            <w:tcW w:w="1859" w:type="dxa"/>
          </w:tcPr>
          <w:p w14:paraId="679B53C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101.6 cm or greater</w:t>
            </w:r>
          </w:p>
        </w:tc>
        <w:tc>
          <w:tcPr>
            <w:tcW w:w="1235" w:type="dxa"/>
          </w:tcPr>
          <w:p w14:paraId="4CE9999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38B5F45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55DD814" w14:textId="77777777" w:rsidTr="000F19D3">
        <w:trPr>
          <w:cantSplit/>
        </w:trPr>
        <w:tc>
          <w:tcPr>
            <w:tcW w:w="1889" w:type="dxa"/>
          </w:tcPr>
          <w:p w14:paraId="3BC64F8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Spadefish, Atlantic</w:t>
            </w:r>
          </w:p>
        </w:tc>
        <w:tc>
          <w:tcPr>
            <w:tcW w:w="1855" w:type="dxa"/>
          </w:tcPr>
          <w:p w14:paraId="41E6401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934AB5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49DCFF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253F384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Chaetodipterus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faber</w:t>
            </w:r>
            <w:proofErr w:type="spellEnd"/>
          </w:p>
        </w:tc>
      </w:tr>
      <w:tr w:rsidR="00AC531F" w:rsidRPr="00AC531F" w14:paraId="4C1A347A" w14:textId="77777777" w:rsidTr="000F19D3">
        <w:trPr>
          <w:cantSplit/>
        </w:trPr>
        <w:tc>
          <w:tcPr>
            <w:tcW w:w="1889" w:type="dxa"/>
          </w:tcPr>
          <w:p w14:paraId="7C372F2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Spearfish, Atlantic</w:t>
            </w:r>
          </w:p>
        </w:tc>
        <w:tc>
          <w:tcPr>
            <w:tcW w:w="1855" w:type="dxa"/>
          </w:tcPr>
          <w:p w14:paraId="6C19251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BAFC9A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1D8DD3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</w:t>
            </w:r>
          </w:p>
        </w:tc>
        <w:tc>
          <w:tcPr>
            <w:tcW w:w="2612" w:type="dxa"/>
          </w:tcPr>
          <w:p w14:paraId="37AB925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Tetrapturus</w:t>
            </w:r>
            <w:proofErr w:type="spellEnd"/>
            <w:r w:rsidRPr="00AC531F">
              <w:rPr>
                <w:b w:val="0"/>
              </w:rPr>
              <w:t xml:space="preserve"> spp.</w:t>
            </w:r>
          </w:p>
        </w:tc>
      </w:tr>
      <w:tr w:rsidR="00AC531F" w:rsidRPr="00AC531F" w14:paraId="28596ACE" w14:textId="77777777" w:rsidTr="000F19D3">
        <w:trPr>
          <w:cantSplit/>
        </w:trPr>
        <w:tc>
          <w:tcPr>
            <w:tcW w:w="1889" w:type="dxa"/>
          </w:tcPr>
          <w:p w14:paraId="245C057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Spearfish, </w:t>
            </w:r>
            <w:proofErr w:type="spellStart"/>
            <w:r w:rsidRPr="00AC531F">
              <w:rPr>
                <w:b w:val="0"/>
              </w:rPr>
              <w:t>Shortbill</w:t>
            </w:r>
            <w:proofErr w:type="spellEnd"/>
          </w:p>
        </w:tc>
        <w:tc>
          <w:tcPr>
            <w:tcW w:w="1855" w:type="dxa"/>
          </w:tcPr>
          <w:p w14:paraId="794B45B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7BEEF0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2E5909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</w:t>
            </w:r>
          </w:p>
        </w:tc>
        <w:tc>
          <w:tcPr>
            <w:tcW w:w="2612" w:type="dxa"/>
          </w:tcPr>
          <w:p w14:paraId="4BE842D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Tetrapturus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angustirostrir</w:t>
            </w:r>
            <w:proofErr w:type="spellEnd"/>
          </w:p>
        </w:tc>
      </w:tr>
      <w:tr w:rsidR="00AC531F" w:rsidRPr="00AC531F" w14:paraId="2F92166C" w14:textId="77777777" w:rsidTr="000F19D3">
        <w:trPr>
          <w:cantSplit/>
        </w:trPr>
        <w:tc>
          <w:tcPr>
            <w:tcW w:w="1889" w:type="dxa"/>
          </w:tcPr>
          <w:p w14:paraId="096330D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lastRenderedPageBreak/>
              <w:t>Splake</w:t>
            </w:r>
            <w:proofErr w:type="spellEnd"/>
          </w:p>
        </w:tc>
        <w:tc>
          <w:tcPr>
            <w:tcW w:w="1855" w:type="dxa"/>
          </w:tcPr>
          <w:p w14:paraId="3D56417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11A280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37E7E6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6C49B9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Salvelinus </w:t>
            </w:r>
            <w:proofErr w:type="spellStart"/>
            <w:r w:rsidRPr="00AC531F">
              <w:rPr>
                <w:b w:val="0"/>
              </w:rPr>
              <w:t>nama</w:t>
            </w:r>
            <w:proofErr w:type="spellEnd"/>
            <w:r w:rsidRPr="00AC531F">
              <w:rPr>
                <w:b w:val="0"/>
              </w:rPr>
              <w:t xml:space="preserve"> x S</w:t>
            </w:r>
          </w:p>
        </w:tc>
      </w:tr>
      <w:tr w:rsidR="00AC531F" w:rsidRPr="00AC531F" w14:paraId="396DD8AA" w14:textId="77777777" w:rsidTr="000F19D3">
        <w:trPr>
          <w:cantSplit/>
        </w:trPr>
        <w:tc>
          <w:tcPr>
            <w:tcW w:w="1889" w:type="dxa"/>
          </w:tcPr>
          <w:p w14:paraId="1272FEE9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Sturgeon</w:t>
            </w:r>
          </w:p>
        </w:tc>
        <w:tc>
          <w:tcPr>
            <w:tcW w:w="1855" w:type="dxa"/>
          </w:tcPr>
          <w:p w14:paraId="60A9E3A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0900BB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11E10D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597A071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Acipenseridae</w:t>
            </w:r>
            <w:proofErr w:type="spellEnd"/>
            <w:r w:rsidRPr="00AC531F">
              <w:rPr>
                <w:b w:val="0"/>
              </w:rPr>
              <w:t xml:space="preserve"> family</w:t>
            </w:r>
          </w:p>
        </w:tc>
      </w:tr>
      <w:tr w:rsidR="00AC531F" w:rsidRPr="00AC531F" w14:paraId="2F6556F7" w14:textId="77777777" w:rsidTr="000F19D3">
        <w:trPr>
          <w:cantSplit/>
        </w:trPr>
        <w:tc>
          <w:tcPr>
            <w:tcW w:w="1889" w:type="dxa"/>
          </w:tcPr>
          <w:p w14:paraId="461DC228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Sturgeon</w:t>
            </w:r>
          </w:p>
        </w:tc>
        <w:tc>
          <w:tcPr>
            <w:tcW w:w="1855" w:type="dxa"/>
          </w:tcPr>
          <w:p w14:paraId="7EAE4E8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48”</w:t>
            </w:r>
          </w:p>
        </w:tc>
        <w:tc>
          <w:tcPr>
            <w:tcW w:w="1859" w:type="dxa"/>
          </w:tcPr>
          <w:p w14:paraId="00083EC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121.92 cm</w:t>
            </w:r>
          </w:p>
        </w:tc>
        <w:tc>
          <w:tcPr>
            <w:tcW w:w="1235" w:type="dxa"/>
          </w:tcPr>
          <w:p w14:paraId="575D441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300AF4F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659E0765" w14:textId="77777777" w:rsidTr="000F19D3">
        <w:trPr>
          <w:cantSplit/>
        </w:trPr>
        <w:tc>
          <w:tcPr>
            <w:tcW w:w="1889" w:type="dxa"/>
          </w:tcPr>
          <w:p w14:paraId="5DC61F64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Sturgeon</w:t>
            </w:r>
          </w:p>
        </w:tc>
        <w:tc>
          <w:tcPr>
            <w:tcW w:w="1855" w:type="dxa"/>
          </w:tcPr>
          <w:p w14:paraId="14AF1B1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48” or greater</w:t>
            </w:r>
          </w:p>
        </w:tc>
        <w:tc>
          <w:tcPr>
            <w:tcW w:w="1859" w:type="dxa"/>
          </w:tcPr>
          <w:p w14:paraId="1CB014E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121.92 cm or greater</w:t>
            </w:r>
          </w:p>
        </w:tc>
        <w:tc>
          <w:tcPr>
            <w:tcW w:w="1235" w:type="dxa"/>
          </w:tcPr>
          <w:p w14:paraId="2A1FCFC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217376B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A63C8D6" w14:textId="77777777" w:rsidTr="000F19D3">
        <w:trPr>
          <w:cantSplit/>
        </w:trPr>
        <w:tc>
          <w:tcPr>
            <w:tcW w:w="1889" w:type="dxa"/>
          </w:tcPr>
          <w:p w14:paraId="7A8EA16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Sunfish, Green</w:t>
            </w:r>
          </w:p>
        </w:tc>
        <w:tc>
          <w:tcPr>
            <w:tcW w:w="1855" w:type="dxa"/>
          </w:tcPr>
          <w:p w14:paraId="4CD1F17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D29130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BCB171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594154E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Lepomis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cyanellus</w:t>
            </w:r>
            <w:proofErr w:type="spellEnd"/>
          </w:p>
        </w:tc>
      </w:tr>
      <w:tr w:rsidR="00AC531F" w:rsidRPr="00AC531F" w14:paraId="18AFA4F1" w14:textId="77777777" w:rsidTr="000F19D3">
        <w:trPr>
          <w:cantSplit/>
        </w:trPr>
        <w:tc>
          <w:tcPr>
            <w:tcW w:w="1889" w:type="dxa"/>
          </w:tcPr>
          <w:p w14:paraId="211C913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Sunfish, Redbreast</w:t>
            </w:r>
          </w:p>
        </w:tc>
        <w:tc>
          <w:tcPr>
            <w:tcW w:w="1855" w:type="dxa"/>
          </w:tcPr>
          <w:p w14:paraId="5FFA90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A97315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54D7F0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090ED28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Lepomis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auritus</w:t>
            </w:r>
            <w:proofErr w:type="spellEnd"/>
          </w:p>
        </w:tc>
      </w:tr>
      <w:tr w:rsidR="00AC531F" w:rsidRPr="00AC531F" w14:paraId="7E3EBCBB" w14:textId="77777777" w:rsidTr="000F19D3">
        <w:trPr>
          <w:cantSplit/>
        </w:trPr>
        <w:tc>
          <w:tcPr>
            <w:tcW w:w="1889" w:type="dxa"/>
          </w:tcPr>
          <w:p w14:paraId="25577CD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Sunfish, </w:t>
            </w:r>
            <w:proofErr w:type="spellStart"/>
            <w:r w:rsidRPr="00AC531F">
              <w:rPr>
                <w:b w:val="0"/>
              </w:rPr>
              <w:t>Redear</w:t>
            </w:r>
            <w:proofErr w:type="spellEnd"/>
          </w:p>
        </w:tc>
        <w:tc>
          <w:tcPr>
            <w:tcW w:w="1855" w:type="dxa"/>
          </w:tcPr>
          <w:p w14:paraId="285DA61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BB9939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9604D3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4E7F21C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Lepomis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micrlophus</w:t>
            </w:r>
            <w:proofErr w:type="spellEnd"/>
          </w:p>
        </w:tc>
      </w:tr>
      <w:tr w:rsidR="00AC531F" w:rsidRPr="00AC531F" w14:paraId="5604DC9F" w14:textId="77777777" w:rsidTr="000F19D3">
        <w:trPr>
          <w:cantSplit/>
        </w:trPr>
        <w:tc>
          <w:tcPr>
            <w:tcW w:w="1889" w:type="dxa"/>
          </w:tcPr>
          <w:p w14:paraId="47DB470C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Swordfish</w:t>
            </w:r>
          </w:p>
        </w:tc>
        <w:tc>
          <w:tcPr>
            <w:tcW w:w="1855" w:type="dxa"/>
          </w:tcPr>
          <w:p w14:paraId="42416D9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316896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2A23A2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549E3FD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Xiphias</w:t>
            </w:r>
            <w:proofErr w:type="spellEnd"/>
            <w:r w:rsidRPr="00AC531F">
              <w:rPr>
                <w:b w:val="0"/>
              </w:rPr>
              <w:t xml:space="preserve"> gladius</w:t>
            </w:r>
          </w:p>
        </w:tc>
      </w:tr>
      <w:tr w:rsidR="00AC531F" w:rsidRPr="00AC531F" w14:paraId="79957175" w14:textId="77777777" w:rsidTr="000F19D3">
        <w:trPr>
          <w:cantSplit/>
        </w:trPr>
        <w:tc>
          <w:tcPr>
            <w:tcW w:w="1889" w:type="dxa"/>
          </w:tcPr>
          <w:p w14:paraId="1390A9B7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Swordfish</w:t>
            </w:r>
          </w:p>
        </w:tc>
        <w:tc>
          <w:tcPr>
            <w:tcW w:w="1855" w:type="dxa"/>
          </w:tcPr>
          <w:p w14:paraId="2FCB7ED0" w14:textId="2D9F00BA" w:rsidR="00AC531F" w:rsidRPr="00AC531F" w:rsidRDefault="000F19D3" w:rsidP="003435D8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="00AC531F" w:rsidRPr="00AC531F">
              <w:rPr>
                <w:b w:val="0"/>
              </w:rPr>
              <w:t xml:space="preserve"> 800 </w:t>
            </w:r>
            <w:proofErr w:type="spellStart"/>
            <w:r w:rsidR="00AC531F" w:rsidRPr="00AC531F">
              <w:rPr>
                <w:b w:val="0"/>
              </w:rPr>
              <w:t>lbs</w:t>
            </w:r>
            <w:proofErr w:type="spellEnd"/>
            <w:r w:rsidR="00AC531F"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2CCCC748" w14:textId="1A6CB136" w:rsidR="00AC531F" w:rsidRPr="00AC531F" w:rsidRDefault="000F19D3" w:rsidP="003435D8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="00AC531F" w:rsidRPr="00AC531F">
              <w:rPr>
                <w:b w:val="0"/>
              </w:rPr>
              <w:t xml:space="preserve"> 362.874 kg**</w:t>
            </w:r>
          </w:p>
        </w:tc>
        <w:tc>
          <w:tcPr>
            <w:tcW w:w="1235" w:type="dxa"/>
          </w:tcPr>
          <w:p w14:paraId="4705E73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8</w:t>
            </w:r>
          </w:p>
        </w:tc>
        <w:tc>
          <w:tcPr>
            <w:tcW w:w="2612" w:type="dxa"/>
          </w:tcPr>
          <w:p w14:paraId="48838BC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FA33006" w14:textId="77777777" w:rsidTr="000F19D3">
        <w:trPr>
          <w:cantSplit/>
        </w:trPr>
        <w:tc>
          <w:tcPr>
            <w:tcW w:w="1889" w:type="dxa"/>
          </w:tcPr>
          <w:p w14:paraId="752E897D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Swordfish</w:t>
            </w:r>
          </w:p>
        </w:tc>
        <w:tc>
          <w:tcPr>
            <w:tcW w:w="1855" w:type="dxa"/>
          </w:tcPr>
          <w:p w14:paraId="155D8782" w14:textId="77DB5E6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800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 xml:space="preserve"> </w:t>
            </w:r>
            <w:r w:rsidR="000F19D3">
              <w:rPr>
                <w:b w:val="0"/>
              </w:rPr>
              <w:t>or</w:t>
            </w:r>
            <w:r w:rsidRPr="00AC531F">
              <w:rPr>
                <w:b w:val="0"/>
              </w:rPr>
              <w:t xml:space="preserve"> </w:t>
            </w:r>
            <w:r w:rsidR="000F19D3">
              <w:rPr>
                <w:b w:val="0"/>
              </w:rPr>
              <w:t>greater</w:t>
            </w:r>
            <w:r w:rsidRPr="00AC531F">
              <w:rPr>
                <w:b w:val="0"/>
              </w:rPr>
              <w:t xml:space="preserve"> **</w:t>
            </w:r>
          </w:p>
        </w:tc>
        <w:tc>
          <w:tcPr>
            <w:tcW w:w="1859" w:type="dxa"/>
          </w:tcPr>
          <w:p w14:paraId="40244CE2" w14:textId="4091825B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362.874 kg </w:t>
            </w:r>
            <w:r w:rsidR="000F19D3">
              <w:rPr>
                <w:b w:val="0"/>
              </w:rPr>
              <w:t>or</w:t>
            </w:r>
            <w:r w:rsidRPr="00AC531F">
              <w:rPr>
                <w:b w:val="0"/>
              </w:rPr>
              <w:t xml:space="preserve"> </w:t>
            </w:r>
            <w:r w:rsidR="000F19D3">
              <w:rPr>
                <w:b w:val="0"/>
              </w:rPr>
              <w:t>greater</w:t>
            </w:r>
            <w:r w:rsidRPr="00AC531F">
              <w:rPr>
                <w:b w:val="0"/>
              </w:rPr>
              <w:t xml:space="preserve"> **</w:t>
            </w:r>
          </w:p>
        </w:tc>
        <w:tc>
          <w:tcPr>
            <w:tcW w:w="1235" w:type="dxa"/>
          </w:tcPr>
          <w:p w14:paraId="4BA65EF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</w:t>
            </w:r>
          </w:p>
        </w:tc>
        <w:tc>
          <w:tcPr>
            <w:tcW w:w="2612" w:type="dxa"/>
          </w:tcPr>
          <w:p w14:paraId="4895A33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3399DB46" w14:textId="77777777" w:rsidTr="000F19D3">
        <w:trPr>
          <w:cantSplit/>
        </w:trPr>
        <w:tc>
          <w:tcPr>
            <w:tcW w:w="1889" w:type="dxa"/>
          </w:tcPr>
          <w:p w14:paraId="2276351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Taimen</w:t>
            </w:r>
            <w:proofErr w:type="spellEnd"/>
          </w:p>
        </w:tc>
        <w:tc>
          <w:tcPr>
            <w:tcW w:w="1855" w:type="dxa"/>
          </w:tcPr>
          <w:p w14:paraId="2BE078B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D83125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864617D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0DFCBAE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Hucho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taimen</w:t>
            </w:r>
            <w:proofErr w:type="spellEnd"/>
          </w:p>
        </w:tc>
      </w:tr>
      <w:tr w:rsidR="00AC531F" w:rsidRPr="00AC531F" w14:paraId="69746CA5" w14:textId="77777777" w:rsidTr="000F19D3">
        <w:trPr>
          <w:cantSplit/>
        </w:trPr>
        <w:tc>
          <w:tcPr>
            <w:tcW w:w="1889" w:type="dxa"/>
          </w:tcPr>
          <w:p w14:paraId="307DD33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Tambaqui</w:t>
            </w:r>
            <w:proofErr w:type="spellEnd"/>
          </w:p>
        </w:tc>
        <w:tc>
          <w:tcPr>
            <w:tcW w:w="1855" w:type="dxa"/>
          </w:tcPr>
          <w:p w14:paraId="661D979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84D39D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5B00F7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E4D604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Colossoma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macropomum</w:t>
            </w:r>
            <w:proofErr w:type="spellEnd"/>
          </w:p>
        </w:tc>
      </w:tr>
      <w:tr w:rsidR="00AC531F" w:rsidRPr="00AC531F" w14:paraId="7183BBCF" w14:textId="77777777" w:rsidTr="000F19D3">
        <w:trPr>
          <w:cantSplit/>
        </w:trPr>
        <w:tc>
          <w:tcPr>
            <w:tcW w:w="1889" w:type="dxa"/>
          </w:tcPr>
          <w:p w14:paraId="3278EDC1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Tarpon</w:t>
            </w:r>
          </w:p>
        </w:tc>
        <w:tc>
          <w:tcPr>
            <w:tcW w:w="1855" w:type="dxa"/>
          </w:tcPr>
          <w:p w14:paraId="6445C99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453CD2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DF2DB9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68DFEC9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Megalops </w:t>
            </w:r>
            <w:proofErr w:type="spellStart"/>
            <w:r w:rsidRPr="00AC531F">
              <w:rPr>
                <w:b w:val="0"/>
              </w:rPr>
              <w:t>atlanticus</w:t>
            </w:r>
            <w:proofErr w:type="spellEnd"/>
          </w:p>
        </w:tc>
      </w:tr>
      <w:tr w:rsidR="00AC531F" w:rsidRPr="00AC531F" w14:paraId="00F9B110" w14:textId="77777777" w:rsidTr="000F19D3">
        <w:trPr>
          <w:cantSplit/>
        </w:trPr>
        <w:tc>
          <w:tcPr>
            <w:tcW w:w="1889" w:type="dxa"/>
          </w:tcPr>
          <w:p w14:paraId="65C8F06E" w14:textId="77777777" w:rsidR="00AC531F" w:rsidRPr="0058257B" w:rsidRDefault="00AC531F" w:rsidP="0058257B">
            <w:pPr>
              <w:pStyle w:val="BodyText"/>
              <w:ind w:right="144"/>
              <w:jc w:val="right"/>
              <w:outlineLvl w:val="0"/>
            </w:pPr>
            <w:r w:rsidRPr="0058257B">
              <w:t>Tarpon</w:t>
            </w:r>
          </w:p>
        </w:tc>
        <w:tc>
          <w:tcPr>
            <w:tcW w:w="1855" w:type="dxa"/>
          </w:tcPr>
          <w:p w14:paraId="68BC8C1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Less than 30” </w:t>
            </w:r>
          </w:p>
        </w:tc>
        <w:tc>
          <w:tcPr>
            <w:tcW w:w="1859" w:type="dxa"/>
          </w:tcPr>
          <w:p w14:paraId="2457504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Less than 76.2 cm </w:t>
            </w:r>
          </w:p>
        </w:tc>
        <w:tc>
          <w:tcPr>
            <w:tcW w:w="1235" w:type="dxa"/>
          </w:tcPr>
          <w:p w14:paraId="44AFB2A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36551A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30F2A83" w14:textId="77777777" w:rsidTr="000F19D3">
        <w:trPr>
          <w:cantSplit/>
        </w:trPr>
        <w:tc>
          <w:tcPr>
            <w:tcW w:w="1889" w:type="dxa"/>
          </w:tcPr>
          <w:p w14:paraId="060A53EF" w14:textId="77777777" w:rsidR="00AC531F" w:rsidRPr="0058257B" w:rsidRDefault="00AC531F" w:rsidP="0058257B">
            <w:pPr>
              <w:pStyle w:val="BodyText"/>
              <w:ind w:right="144"/>
              <w:jc w:val="right"/>
              <w:outlineLvl w:val="0"/>
            </w:pPr>
            <w:r w:rsidRPr="0058257B">
              <w:t>Tarpon</w:t>
            </w:r>
          </w:p>
        </w:tc>
        <w:tc>
          <w:tcPr>
            <w:tcW w:w="1855" w:type="dxa"/>
          </w:tcPr>
          <w:p w14:paraId="5542B63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30” to 71” </w:t>
            </w:r>
          </w:p>
        </w:tc>
        <w:tc>
          <w:tcPr>
            <w:tcW w:w="1859" w:type="dxa"/>
          </w:tcPr>
          <w:p w14:paraId="7B56334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76.2 cm to 180.34 cm</w:t>
            </w:r>
          </w:p>
        </w:tc>
        <w:tc>
          <w:tcPr>
            <w:tcW w:w="1235" w:type="dxa"/>
          </w:tcPr>
          <w:p w14:paraId="34F9578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5CA0775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62507A3F" w14:textId="77777777" w:rsidTr="000F19D3">
        <w:trPr>
          <w:cantSplit/>
        </w:trPr>
        <w:tc>
          <w:tcPr>
            <w:tcW w:w="1889" w:type="dxa"/>
          </w:tcPr>
          <w:p w14:paraId="47DE9844" w14:textId="77777777" w:rsidR="00AC531F" w:rsidRPr="0058257B" w:rsidRDefault="00AC531F" w:rsidP="0058257B">
            <w:pPr>
              <w:pStyle w:val="BodyText"/>
              <w:ind w:right="144"/>
              <w:jc w:val="right"/>
              <w:outlineLvl w:val="0"/>
            </w:pPr>
            <w:r w:rsidRPr="0058257B">
              <w:t>Tarpon</w:t>
            </w:r>
          </w:p>
        </w:tc>
        <w:tc>
          <w:tcPr>
            <w:tcW w:w="1855" w:type="dxa"/>
          </w:tcPr>
          <w:p w14:paraId="418436C7" w14:textId="1A2B331C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7</w:t>
            </w:r>
            <w:r w:rsidR="001E27CB">
              <w:rPr>
                <w:b w:val="0"/>
              </w:rPr>
              <w:t>1</w:t>
            </w:r>
            <w:r w:rsidRPr="00AC531F">
              <w:rPr>
                <w:b w:val="0"/>
              </w:rPr>
              <w:t>” or greater</w:t>
            </w:r>
          </w:p>
        </w:tc>
        <w:tc>
          <w:tcPr>
            <w:tcW w:w="1859" w:type="dxa"/>
          </w:tcPr>
          <w:p w14:paraId="0836547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180.34 cm or greater</w:t>
            </w:r>
          </w:p>
        </w:tc>
        <w:tc>
          <w:tcPr>
            <w:tcW w:w="1235" w:type="dxa"/>
          </w:tcPr>
          <w:p w14:paraId="27537A2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5</w:t>
            </w:r>
          </w:p>
        </w:tc>
        <w:tc>
          <w:tcPr>
            <w:tcW w:w="2612" w:type="dxa"/>
          </w:tcPr>
          <w:p w14:paraId="4882F07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C16F0E3" w14:textId="77777777" w:rsidTr="000F19D3">
        <w:trPr>
          <w:cantSplit/>
        </w:trPr>
        <w:tc>
          <w:tcPr>
            <w:tcW w:w="1889" w:type="dxa"/>
          </w:tcPr>
          <w:p w14:paraId="446E9B6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Tarpon, Oxeye</w:t>
            </w:r>
          </w:p>
        </w:tc>
        <w:tc>
          <w:tcPr>
            <w:tcW w:w="1855" w:type="dxa"/>
          </w:tcPr>
          <w:p w14:paraId="624B9F9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A357AE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0B7F79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6CA1F3E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Megalops </w:t>
            </w:r>
            <w:proofErr w:type="spellStart"/>
            <w:r w:rsidRPr="00AC531F">
              <w:rPr>
                <w:b w:val="0"/>
              </w:rPr>
              <w:t>cypinoids</w:t>
            </w:r>
            <w:proofErr w:type="spellEnd"/>
          </w:p>
        </w:tc>
      </w:tr>
      <w:tr w:rsidR="00AC531F" w:rsidRPr="00AC531F" w14:paraId="2B53DA6A" w14:textId="77777777" w:rsidTr="000F19D3">
        <w:trPr>
          <w:cantSplit/>
        </w:trPr>
        <w:tc>
          <w:tcPr>
            <w:tcW w:w="1889" w:type="dxa"/>
          </w:tcPr>
          <w:p w14:paraId="3723F3A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Tautog</w:t>
            </w:r>
          </w:p>
        </w:tc>
        <w:tc>
          <w:tcPr>
            <w:tcW w:w="1855" w:type="dxa"/>
          </w:tcPr>
          <w:p w14:paraId="7946460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7FA1D0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138EB0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2F9CBEE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Tautoga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onitis</w:t>
            </w:r>
            <w:proofErr w:type="spellEnd"/>
          </w:p>
        </w:tc>
      </w:tr>
      <w:tr w:rsidR="00AC531F" w:rsidRPr="00AC531F" w14:paraId="5E569F79" w14:textId="77777777" w:rsidTr="000F19D3">
        <w:trPr>
          <w:cantSplit/>
        </w:trPr>
        <w:tc>
          <w:tcPr>
            <w:tcW w:w="1889" w:type="dxa"/>
          </w:tcPr>
          <w:p w14:paraId="4AEEE71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Tench</w:t>
            </w:r>
            <w:proofErr w:type="spellEnd"/>
          </w:p>
        </w:tc>
        <w:tc>
          <w:tcPr>
            <w:tcW w:w="1855" w:type="dxa"/>
          </w:tcPr>
          <w:p w14:paraId="4A23CA8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A1E465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67E07A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BF9199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Tinca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tinca</w:t>
            </w:r>
            <w:proofErr w:type="spellEnd"/>
          </w:p>
        </w:tc>
      </w:tr>
      <w:tr w:rsidR="00AC531F" w:rsidRPr="00AC531F" w14:paraId="20BC4171" w14:textId="77777777" w:rsidTr="000F19D3">
        <w:trPr>
          <w:cantSplit/>
        </w:trPr>
        <w:tc>
          <w:tcPr>
            <w:tcW w:w="1889" w:type="dxa"/>
          </w:tcPr>
          <w:p w14:paraId="3C30CFF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Threadfin, Giant African</w:t>
            </w:r>
          </w:p>
        </w:tc>
        <w:tc>
          <w:tcPr>
            <w:tcW w:w="1855" w:type="dxa"/>
          </w:tcPr>
          <w:p w14:paraId="37A6AC2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027B00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D98140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E44CEB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Polydactylus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quadrifilis</w:t>
            </w:r>
            <w:proofErr w:type="spellEnd"/>
          </w:p>
        </w:tc>
      </w:tr>
      <w:tr w:rsidR="00AC531F" w:rsidRPr="00AC531F" w14:paraId="4C1A18B1" w14:textId="77777777" w:rsidTr="000F19D3">
        <w:trPr>
          <w:cantSplit/>
        </w:trPr>
        <w:tc>
          <w:tcPr>
            <w:tcW w:w="1889" w:type="dxa"/>
          </w:tcPr>
          <w:p w14:paraId="71274D8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proofErr w:type="gramStart"/>
            <w:r w:rsidRPr="00AC531F">
              <w:rPr>
                <w:b w:val="0"/>
              </w:rPr>
              <w:t>Threadfin,King</w:t>
            </w:r>
            <w:proofErr w:type="spellEnd"/>
            <w:proofErr w:type="gramEnd"/>
          </w:p>
        </w:tc>
        <w:tc>
          <w:tcPr>
            <w:tcW w:w="1855" w:type="dxa"/>
          </w:tcPr>
          <w:p w14:paraId="0BD6778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DB4728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E99670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6E1238C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Polydactylus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macrochir</w:t>
            </w:r>
            <w:proofErr w:type="spellEnd"/>
          </w:p>
        </w:tc>
      </w:tr>
      <w:tr w:rsidR="00AC531F" w:rsidRPr="00AC531F" w14:paraId="50450F7B" w14:textId="77777777" w:rsidTr="000F19D3">
        <w:trPr>
          <w:cantSplit/>
        </w:trPr>
        <w:tc>
          <w:tcPr>
            <w:tcW w:w="1889" w:type="dxa"/>
          </w:tcPr>
          <w:p w14:paraId="203220D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Tigerfish</w:t>
            </w:r>
            <w:proofErr w:type="spellEnd"/>
          </w:p>
        </w:tc>
        <w:tc>
          <w:tcPr>
            <w:tcW w:w="1855" w:type="dxa"/>
          </w:tcPr>
          <w:p w14:paraId="3E225FC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7C0107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E442BD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85216E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Hydrocynus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vittatus</w:t>
            </w:r>
            <w:proofErr w:type="spellEnd"/>
          </w:p>
        </w:tc>
      </w:tr>
      <w:tr w:rsidR="00AC531F" w:rsidRPr="00AC531F" w14:paraId="726E955B" w14:textId="77777777" w:rsidTr="000F19D3">
        <w:trPr>
          <w:cantSplit/>
        </w:trPr>
        <w:tc>
          <w:tcPr>
            <w:tcW w:w="1889" w:type="dxa"/>
          </w:tcPr>
          <w:p w14:paraId="046FB5A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proofErr w:type="gramStart"/>
            <w:r w:rsidRPr="00AC531F">
              <w:rPr>
                <w:b w:val="0"/>
              </w:rPr>
              <w:t>Tigerfish,Giant</w:t>
            </w:r>
            <w:proofErr w:type="spellEnd"/>
            <w:proofErr w:type="gramEnd"/>
          </w:p>
        </w:tc>
        <w:tc>
          <w:tcPr>
            <w:tcW w:w="1855" w:type="dxa"/>
          </w:tcPr>
          <w:p w14:paraId="4C999F7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C86739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D0E256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72BDB25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Hydrocynus</w:t>
            </w:r>
            <w:proofErr w:type="spellEnd"/>
            <w:r w:rsidRPr="00AC531F">
              <w:rPr>
                <w:b w:val="0"/>
              </w:rPr>
              <w:t xml:space="preserve"> goliath</w:t>
            </w:r>
          </w:p>
        </w:tc>
      </w:tr>
      <w:tr w:rsidR="00AC531F" w:rsidRPr="00AC531F" w14:paraId="7520F035" w14:textId="77777777" w:rsidTr="000F19D3">
        <w:trPr>
          <w:cantSplit/>
        </w:trPr>
        <w:tc>
          <w:tcPr>
            <w:tcW w:w="1889" w:type="dxa"/>
          </w:tcPr>
          <w:p w14:paraId="1764AC4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Trahira</w:t>
            </w:r>
            <w:proofErr w:type="spellEnd"/>
            <w:r w:rsidRPr="00AC531F">
              <w:rPr>
                <w:b w:val="0"/>
              </w:rPr>
              <w:t>, Giant</w:t>
            </w:r>
          </w:p>
        </w:tc>
        <w:tc>
          <w:tcPr>
            <w:tcW w:w="1855" w:type="dxa"/>
          </w:tcPr>
          <w:p w14:paraId="0C32397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DD39F5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A9491E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0AE989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Hoplias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malabaricus</w:t>
            </w:r>
            <w:proofErr w:type="spellEnd"/>
          </w:p>
        </w:tc>
      </w:tr>
      <w:tr w:rsidR="00AC531F" w:rsidRPr="00AC531F" w14:paraId="1BDC31CF" w14:textId="77777777" w:rsidTr="000F19D3">
        <w:trPr>
          <w:cantSplit/>
        </w:trPr>
        <w:tc>
          <w:tcPr>
            <w:tcW w:w="1889" w:type="dxa"/>
          </w:tcPr>
          <w:p w14:paraId="0BAC1E2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Trevally, Bigeye</w:t>
            </w:r>
          </w:p>
        </w:tc>
        <w:tc>
          <w:tcPr>
            <w:tcW w:w="1855" w:type="dxa"/>
          </w:tcPr>
          <w:p w14:paraId="650DDC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FE1DF6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744EBDA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A18FE3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Caranx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sexfasciatus</w:t>
            </w:r>
            <w:proofErr w:type="spellEnd"/>
          </w:p>
        </w:tc>
      </w:tr>
      <w:tr w:rsidR="00AC531F" w:rsidRPr="00AC531F" w14:paraId="4638674F" w14:textId="77777777" w:rsidTr="000F19D3">
        <w:trPr>
          <w:cantSplit/>
        </w:trPr>
        <w:tc>
          <w:tcPr>
            <w:tcW w:w="1889" w:type="dxa"/>
          </w:tcPr>
          <w:p w14:paraId="696F98C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Trevally, Bluefin</w:t>
            </w:r>
          </w:p>
        </w:tc>
        <w:tc>
          <w:tcPr>
            <w:tcW w:w="1855" w:type="dxa"/>
          </w:tcPr>
          <w:p w14:paraId="79450E8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94BB4D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864E3B0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717F930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Caranx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melampygus</w:t>
            </w:r>
            <w:proofErr w:type="spellEnd"/>
          </w:p>
        </w:tc>
      </w:tr>
      <w:tr w:rsidR="00AC531F" w:rsidRPr="00AC531F" w14:paraId="3493EEE8" w14:textId="77777777" w:rsidTr="000F19D3">
        <w:trPr>
          <w:cantSplit/>
        </w:trPr>
        <w:tc>
          <w:tcPr>
            <w:tcW w:w="1889" w:type="dxa"/>
          </w:tcPr>
          <w:p w14:paraId="7CE00D9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Trevally, Giant</w:t>
            </w:r>
          </w:p>
        </w:tc>
        <w:tc>
          <w:tcPr>
            <w:tcW w:w="1855" w:type="dxa"/>
          </w:tcPr>
          <w:p w14:paraId="3A76A6D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4EC1E8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15D4F9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13C2D5E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Caranx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ignobilis</w:t>
            </w:r>
            <w:proofErr w:type="spellEnd"/>
          </w:p>
        </w:tc>
      </w:tr>
      <w:tr w:rsidR="00AC531F" w:rsidRPr="00AC531F" w14:paraId="6B493121" w14:textId="77777777" w:rsidTr="000F19D3">
        <w:trPr>
          <w:cantSplit/>
        </w:trPr>
        <w:tc>
          <w:tcPr>
            <w:tcW w:w="1889" w:type="dxa"/>
          </w:tcPr>
          <w:p w14:paraId="2A410FC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Trevally, Golden</w:t>
            </w:r>
          </w:p>
        </w:tc>
        <w:tc>
          <w:tcPr>
            <w:tcW w:w="1855" w:type="dxa"/>
          </w:tcPr>
          <w:p w14:paraId="1D07027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0F53E8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B6DAC7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497D699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Gnathanodon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speciosus</w:t>
            </w:r>
            <w:proofErr w:type="spellEnd"/>
          </w:p>
        </w:tc>
      </w:tr>
      <w:tr w:rsidR="00AC531F" w:rsidRPr="00AC531F" w14:paraId="23ADBDE5" w14:textId="77777777" w:rsidTr="000F19D3">
        <w:trPr>
          <w:cantSplit/>
        </w:trPr>
        <w:tc>
          <w:tcPr>
            <w:tcW w:w="1889" w:type="dxa"/>
          </w:tcPr>
          <w:p w14:paraId="71EEA65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Tripletail</w:t>
            </w:r>
          </w:p>
        </w:tc>
        <w:tc>
          <w:tcPr>
            <w:tcW w:w="1855" w:type="dxa"/>
          </w:tcPr>
          <w:p w14:paraId="6B6F377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4B0639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DE9861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22C9682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Lobotes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surinamensis</w:t>
            </w:r>
            <w:proofErr w:type="spellEnd"/>
          </w:p>
        </w:tc>
      </w:tr>
      <w:tr w:rsidR="00AC531F" w:rsidRPr="00AC531F" w14:paraId="2D5F9E61" w14:textId="77777777" w:rsidTr="000F19D3">
        <w:trPr>
          <w:cantSplit/>
        </w:trPr>
        <w:tc>
          <w:tcPr>
            <w:tcW w:w="1889" w:type="dxa"/>
          </w:tcPr>
          <w:p w14:paraId="5B5ABB3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Trout, Brook</w:t>
            </w:r>
          </w:p>
        </w:tc>
        <w:tc>
          <w:tcPr>
            <w:tcW w:w="1855" w:type="dxa"/>
          </w:tcPr>
          <w:p w14:paraId="42CD936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39C055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385ECA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3D42A1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Salvelinus fontinalis</w:t>
            </w:r>
          </w:p>
        </w:tc>
      </w:tr>
      <w:tr w:rsidR="00AC531F" w:rsidRPr="00AC531F" w14:paraId="1792EF66" w14:textId="77777777" w:rsidTr="000F19D3">
        <w:trPr>
          <w:cantSplit/>
        </w:trPr>
        <w:tc>
          <w:tcPr>
            <w:tcW w:w="1889" w:type="dxa"/>
          </w:tcPr>
          <w:p w14:paraId="484BC9F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Trout, Brown</w:t>
            </w:r>
          </w:p>
        </w:tc>
        <w:tc>
          <w:tcPr>
            <w:tcW w:w="1855" w:type="dxa"/>
          </w:tcPr>
          <w:p w14:paraId="1E90546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202284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7CF8B6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00249C7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Salmo </w:t>
            </w:r>
            <w:proofErr w:type="spellStart"/>
            <w:r w:rsidRPr="00AC531F">
              <w:rPr>
                <w:b w:val="0"/>
              </w:rPr>
              <w:t>Trutta</w:t>
            </w:r>
            <w:proofErr w:type="spellEnd"/>
          </w:p>
        </w:tc>
      </w:tr>
      <w:tr w:rsidR="00AC531F" w:rsidRPr="00AC531F" w14:paraId="41740E33" w14:textId="77777777" w:rsidTr="000F19D3">
        <w:trPr>
          <w:cantSplit/>
        </w:trPr>
        <w:tc>
          <w:tcPr>
            <w:tcW w:w="1889" w:type="dxa"/>
          </w:tcPr>
          <w:p w14:paraId="7AF6ED0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Trout, Bull</w:t>
            </w:r>
          </w:p>
        </w:tc>
        <w:tc>
          <w:tcPr>
            <w:tcW w:w="1855" w:type="dxa"/>
          </w:tcPr>
          <w:p w14:paraId="6DF1017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1D30ED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8EE619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5C22E33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Salvelinus </w:t>
            </w:r>
            <w:proofErr w:type="spellStart"/>
            <w:r w:rsidRPr="00AC531F">
              <w:rPr>
                <w:b w:val="0"/>
              </w:rPr>
              <w:t>confluentus</w:t>
            </w:r>
            <w:proofErr w:type="spellEnd"/>
          </w:p>
        </w:tc>
      </w:tr>
      <w:tr w:rsidR="00AC531F" w:rsidRPr="00AC531F" w14:paraId="550CA154" w14:textId="77777777" w:rsidTr="000F19D3">
        <w:trPr>
          <w:cantSplit/>
        </w:trPr>
        <w:tc>
          <w:tcPr>
            <w:tcW w:w="1889" w:type="dxa"/>
          </w:tcPr>
          <w:p w14:paraId="1C51841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Trout, Cutthroat</w:t>
            </w:r>
          </w:p>
        </w:tc>
        <w:tc>
          <w:tcPr>
            <w:tcW w:w="1855" w:type="dxa"/>
          </w:tcPr>
          <w:p w14:paraId="7E45E7E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ADDAE6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578957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E09B25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Oncorhynchus </w:t>
            </w:r>
            <w:proofErr w:type="spellStart"/>
            <w:r w:rsidRPr="00AC531F">
              <w:rPr>
                <w:b w:val="0"/>
              </w:rPr>
              <w:t>clarki</w:t>
            </w:r>
            <w:proofErr w:type="spellEnd"/>
          </w:p>
        </w:tc>
      </w:tr>
      <w:tr w:rsidR="00AC531F" w:rsidRPr="00AC531F" w14:paraId="283ADDE3" w14:textId="77777777" w:rsidTr="000F19D3">
        <w:trPr>
          <w:cantSplit/>
        </w:trPr>
        <w:tc>
          <w:tcPr>
            <w:tcW w:w="1889" w:type="dxa"/>
          </w:tcPr>
          <w:p w14:paraId="609603F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Trout, Golden</w:t>
            </w:r>
          </w:p>
        </w:tc>
        <w:tc>
          <w:tcPr>
            <w:tcW w:w="1855" w:type="dxa"/>
          </w:tcPr>
          <w:p w14:paraId="7623A6A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0BE034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49193B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7FDBA44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Oncorhynchus </w:t>
            </w:r>
            <w:proofErr w:type="spellStart"/>
            <w:r w:rsidRPr="00AC531F">
              <w:rPr>
                <w:b w:val="0"/>
              </w:rPr>
              <w:t>aguabonita</w:t>
            </w:r>
            <w:proofErr w:type="spellEnd"/>
          </w:p>
        </w:tc>
      </w:tr>
      <w:tr w:rsidR="00AC531F" w:rsidRPr="00AC531F" w14:paraId="7058C905" w14:textId="77777777" w:rsidTr="000F19D3">
        <w:trPr>
          <w:cantSplit/>
        </w:trPr>
        <w:tc>
          <w:tcPr>
            <w:tcW w:w="1889" w:type="dxa"/>
          </w:tcPr>
          <w:p w14:paraId="755F250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Trout, Lake</w:t>
            </w:r>
          </w:p>
        </w:tc>
        <w:tc>
          <w:tcPr>
            <w:tcW w:w="1855" w:type="dxa"/>
          </w:tcPr>
          <w:p w14:paraId="5E1D70E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A80966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2168A0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55BA8A4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Salvelinus </w:t>
            </w:r>
            <w:proofErr w:type="spellStart"/>
            <w:r w:rsidRPr="00AC531F">
              <w:rPr>
                <w:b w:val="0"/>
              </w:rPr>
              <w:t>namaycush</w:t>
            </w:r>
            <w:proofErr w:type="spellEnd"/>
          </w:p>
        </w:tc>
      </w:tr>
      <w:tr w:rsidR="00AC531F" w:rsidRPr="00AC531F" w14:paraId="20973B7A" w14:textId="77777777" w:rsidTr="000F19D3">
        <w:trPr>
          <w:cantSplit/>
        </w:trPr>
        <w:tc>
          <w:tcPr>
            <w:tcW w:w="1889" w:type="dxa"/>
          </w:tcPr>
          <w:p w14:paraId="1924BA3B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Trout, Rainbow</w:t>
            </w:r>
          </w:p>
        </w:tc>
        <w:tc>
          <w:tcPr>
            <w:tcW w:w="1855" w:type="dxa"/>
          </w:tcPr>
          <w:p w14:paraId="3109353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94A3E6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4049496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569155D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Oncorhynchus mykiss</w:t>
            </w:r>
          </w:p>
        </w:tc>
      </w:tr>
      <w:tr w:rsidR="00AC531F" w:rsidRPr="00AC531F" w14:paraId="7628D743" w14:textId="77777777" w:rsidTr="000F19D3">
        <w:trPr>
          <w:cantSplit/>
        </w:trPr>
        <w:tc>
          <w:tcPr>
            <w:tcW w:w="1889" w:type="dxa"/>
          </w:tcPr>
          <w:p w14:paraId="64D18266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Trout, Rainbow</w:t>
            </w:r>
          </w:p>
        </w:tc>
        <w:tc>
          <w:tcPr>
            <w:tcW w:w="1855" w:type="dxa"/>
          </w:tcPr>
          <w:p w14:paraId="54845D0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24”</w:t>
            </w:r>
          </w:p>
        </w:tc>
        <w:tc>
          <w:tcPr>
            <w:tcW w:w="1859" w:type="dxa"/>
          </w:tcPr>
          <w:p w14:paraId="74F24E9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60.96 cm</w:t>
            </w:r>
          </w:p>
        </w:tc>
        <w:tc>
          <w:tcPr>
            <w:tcW w:w="1235" w:type="dxa"/>
          </w:tcPr>
          <w:p w14:paraId="0EBE617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8AD948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629FA12" w14:textId="77777777" w:rsidTr="000F19D3">
        <w:trPr>
          <w:cantSplit/>
        </w:trPr>
        <w:tc>
          <w:tcPr>
            <w:tcW w:w="1889" w:type="dxa"/>
          </w:tcPr>
          <w:p w14:paraId="17D710B7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Trout, Rainbow</w:t>
            </w:r>
          </w:p>
        </w:tc>
        <w:tc>
          <w:tcPr>
            <w:tcW w:w="1855" w:type="dxa"/>
          </w:tcPr>
          <w:p w14:paraId="30A8FB3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24” or greater</w:t>
            </w:r>
          </w:p>
        </w:tc>
        <w:tc>
          <w:tcPr>
            <w:tcW w:w="1859" w:type="dxa"/>
          </w:tcPr>
          <w:p w14:paraId="5DB9884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60.96 cm or greater</w:t>
            </w:r>
          </w:p>
        </w:tc>
        <w:tc>
          <w:tcPr>
            <w:tcW w:w="1235" w:type="dxa"/>
          </w:tcPr>
          <w:p w14:paraId="31ADE0D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69751C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AA7AF3B" w14:textId="77777777" w:rsidTr="000F19D3">
        <w:trPr>
          <w:cantSplit/>
        </w:trPr>
        <w:tc>
          <w:tcPr>
            <w:tcW w:w="1889" w:type="dxa"/>
          </w:tcPr>
          <w:p w14:paraId="336B3AD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Trout, Tiger</w:t>
            </w:r>
          </w:p>
        </w:tc>
        <w:tc>
          <w:tcPr>
            <w:tcW w:w="1855" w:type="dxa"/>
          </w:tcPr>
          <w:p w14:paraId="33BDFE3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ACE33D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3A85B6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CC69DF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Salmo </w:t>
            </w:r>
            <w:proofErr w:type="spellStart"/>
            <w:r w:rsidRPr="00AC531F">
              <w:rPr>
                <w:b w:val="0"/>
              </w:rPr>
              <w:t>trutta</w:t>
            </w:r>
            <w:proofErr w:type="spellEnd"/>
            <w:r w:rsidRPr="00AC531F">
              <w:rPr>
                <w:b w:val="0"/>
              </w:rPr>
              <w:t xml:space="preserve"> x Salvelinus fontinalis</w:t>
            </w:r>
          </w:p>
        </w:tc>
      </w:tr>
      <w:tr w:rsidR="00AC531F" w:rsidRPr="00AC531F" w14:paraId="7E624A23" w14:textId="77777777" w:rsidTr="000F19D3">
        <w:trPr>
          <w:cantSplit/>
        </w:trPr>
        <w:tc>
          <w:tcPr>
            <w:tcW w:w="1889" w:type="dxa"/>
          </w:tcPr>
          <w:p w14:paraId="5DFA2660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Tuna, Bigeye (Atlantic)</w:t>
            </w:r>
          </w:p>
        </w:tc>
        <w:tc>
          <w:tcPr>
            <w:tcW w:w="1855" w:type="dxa"/>
          </w:tcPr>
          <w:p w14:paraId="609F16B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5236CB7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B28401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722E899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Thunnus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obesus</w:t>
            </w:r>
            <w:proofErr w:type="spellEnd"/>
          </w:p>
        </w:tc>
      </w:tr>
      <w:tr w:rsidR="00AC531F" w:rsidRPr="00AC531F" w14:paraId="71D12027" w14:textId="77777777" w:rsidTr="000F19D3">
        <w:trPr>
          <w:cantSplit/>
        </w:trPr>
        <w:tc>
          <w:tcPr>
            <w:tcW w:w="1889" w:type="dxa"/>
          </w:tcPr>
          <w:p w14:paraId="1BC31588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Bigeye (Atlantic)</w:t>
            </w:r>
          </w:p>
        </w:tc>
        <w:tc>
          <w:tcPr>
            <w:tcW w:w="1855" w:type="dxa"/>
          </w:tcPr>
          <w:p w14:paraId="261DBCC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45”</w:t>
            </w:r>
          </w:p>
        </w:tc>
        <w:tc>
          <w:tcPr>
            <w:tcW w:w="1859" w:type="dxa"/>
          </w:tcPr>
          <w:p w14:paraId="5DDFE4E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114.3 cm</w:t>
            </w:r>
          </w:p>
        </w:tc>
        <w:tc>
          <w:tcPr>
            <w:tcW w:w="1235" w:type="dxa"/>
          </w:tcPr>
          <w:p w14:paraId="715C4342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7B8D2BA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76FD194" w14:textId="77777777" w:rsidTr="000F19D3">
        <w:trPr>
          <w:cantSplit/>
        </w:trPr>
        <w:tc>
          <w:tcPr>
            <w:tcW w:w="1889" w:type="dxa"/>
          </w:tcPr>
          <w:p w14:paraId="7ECB5AB2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Bigeye (Atlantic)</w:t>
            </w:r>
          </w:p>
        </w:tc>
        <w:tc>
          <w:tcPr>
            <w:tcW w:w="1855" w:type="dxa"/>
          </w:tcPr>
          <w:p w14:paraId="5A63597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45” or greater</w:t>
            </w:r>
          </w:p>
        </w:tc>
        <w:tc>
          <w:tcPr>
            <w:tcW w:w="1859" w:type="dxa"/>
          </w:tcPr>
          <w:p w14:paraId="306C45B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114.3 cm or greater</w:t>
            </w:r>
          </w:p>
        </w:tc>
        <w:tc>
          <w:tcPr>
            <w:tcW w:w="1235" w:type="dxa"/>
          </w:tcPr>
          <w:p w14:paraId="44BB06E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</w:t>
            </w:r>
          </w:p>
        </w:tc>
        <w:tc>
          <w:tcPr>
            <w:tcW w:w="2612" w:type="dxa"/>
          </w:tcPr>
          <w:p w14:paraId="5605613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65ACB1FF" w14:textId="77777777" w:rsidTr="000F19D3">
        <w:trPr>
          <w:cantSplit/>
        </w:trPr>
        <w:tc>
          <w:tcPr>
            <w:tcW w:w="1889" w:type="dxa"/>
          </w:tcPr>
          <w:p w14:paraId="07C7D6A3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Tuna, Bigeye (Pacific)</w:t>
            </w:r>
          </w:p>
        </w:tc>
        <w:tc>
          <w:tcPr>
            <w:tcW w:w="1855" w:type="dxa"/>
          </w:tcPr>
          <w:p w14:paraId="1881E3B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A09954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CB1C98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7B8CDAA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Thunnus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obesus</w:t>
            </w:r>
            <w:proofErr w:type="spellEnd"/>
          </w:p>
        </w:tc>
      </w:tr>
      <w:tr w:rsidR="00AC531F" w:rsidRPr="00AC531F" w14:paraId="64935CCC" w14:textId="77777777" w:rsidTr="000F19D3">
        <w:trPr>
          <w:cantSplit/>
        </w:trPr>
        <w:tc>
          <w:tcPr>
            <w:tcW w:w="1889" w:type="dxa"/>
          </w:tcPr>
          <w:p w14:paraId="2D357D8C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Bigeye (Pacific)</w:t>
            </w:r>
          </w:p>
        </w:tc>
        <w:tc>
          <w:tcPr>
            <w:tcW w:w="1855" w:type="dxa"/>
          </w:tcPr>
          <w:p w14:paraId="781E2BA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45”</w:t>
            </w:r>
          </w:p>
        </w:tc>
        <w:tc>
          <w:tcPr>
            <w:tcW w:w="1859" w:type="dxa"/>
          </w:tcPr>
          <w:p w14:paraId="387D0CD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114.3 cm</w:t>
            </w:r>
          </w:p>
        </w:tc>
        <w:tc>
          <w:tcPr>
            <w:tcW w:w="1235" w:type="dxa"/>
          </w:tcPr>
          <w:p w14:paraId="306375D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72ACA71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664FE07A" w14:textId="77777777" w:rsidTr="000F19D3">
        <w:trPr>
          <w:cantSplit/>
        </w:trPr>
        <w:tc>
          <w:tcPr>
            <w:tcW w:w="1889" w:type="dxa"/>
          </w:tcPr>
          <w:p w14:paraId="045BDB8D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Bigeye (Pacific)</w:t>
            </w:r>
          </w:p>
        </w:tc>
        <w:tc>
          <w:tcPr>
            <w:tcW w:w="1855" w:type="dxa"/>
          </w:tcPr>
          <w:p w14:paraId="530250B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45” or greater</w:t>
            </w:r>
          </w:p>
        </w:tc>
        <w:tc>
          <w:tcPr>
            <w:tcW w:w="1859" w:type="dxa"/>
          </w:tcPr>
          <w:p w14:paraId="1AE05C6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114.3 cm or greater</w:t>
            </w:r>
          </w:p>
        </w:tc>
        <w:tc>
          <w:tcPr>
            <w:tcW w:w="1235" w:type="dxa"/>
          </w:tcPr>
          <w:p w14:paraId="2C46551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</w:t>
            </w:r>
          </w:p>
        </w:tc>
        <w:tc>
          <w:tcPr>
            <w:tcW w:w="2612" w:type="dxa"/>
          </w:tcPr>
          <w:p w14:paraId="213AC2C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6CA21B4" w14:textId="77777777" w:rsidTr="000F19D3">
        <w:trPr>
          <w:cantSplit/>
        </w:trPr>
        <w:tc>
          <w:tcPr>
            <w:tcW w:w="1889" w:type="dxa"/>
          </w:tcPr>
          <w:p w14:paraId="2163966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Blackfin</w:t>
            </w:r>
          </w:p>
        </w:tc>
        <w:tc>
          <w:tcPr>
            <w:tcW w:w="1855" w:type="dxa"/>
          </w:tcPr>
          <w:p w14:paraId="048D4DA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BE8B28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916652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1B3336C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Thunnus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atlanticus</w:t>
            </w:r>
            <w:proofErr w:type="spellEnd"/>
          </w:p>
        </w:tc>
      </w:tr>
      <w:tr w:rsidR="000F19D3" w:rsidRPr="00AC531F" w14:paraId="4C8D6AB4" w14:textId="77777777" w:rsidTr="000F19D3">
        <w:trPr>
          <w:cantSplit/>
        </w:trPr>
        <w:tc>
          <w:tcPr>
            <w:tcW w:w="1889" w:type="dxa"/>
          </w:tcPr>
          <w:p w14:paraId="367D47E1" w14:textId="77777777" w:rsidR="000F19D3" w:rsidRPr="0058257B" w:rsidRDefault="000F19D3" w:rsidP="00F01B14">
            <w:pPr>
              <w:pStyle w:val="BodyText"/>
              <w:ind w:right="238"/>
              <w:outlineLvl w:val="0"/>
            </w:pPr>
            <w:r w:rsidRPr="0058257B">
              <w:t>Tuna, Bluefin</w:t>
            </w:r>
          </w:p>
        </w:tc>
        <w:tc>
          <w:tcPr>
            <w:tcW w:w="1855" w:type="dxa"/>
          </w:tcPr>
          <w:p w14:paraId="7F3B44E5" w14:textId="77777777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1FCF144F" w14:textId="77777777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64ACBC6" w14:textId="77777777" w:rsidR="000F19D3" w:rsidRPr="00AC531F" w:rsidRDefault="000F19D3" w:rsidP="00F01B14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5E786A28" w14:textId="77777777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Thunnus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thynnus</w:t>
            </w:r>
            <w:proofErr w:type="spellEnd"/>
          </w:p>
        </w:tc>
      </w:tr>
      <w:tr w:rsidR="000F19D3" w:rsidRPr="00AC531F" w14:paraId="52A197F8" w14:textId="77777777" w:rsidTr="000F19D3">
        <w:trPr>
          <w:cantSplit/>
        </w:trPr>
        <w:tc>
          <w:tcPr>
            <w:tcW w:w="1889" w:type="dxa"/>
          </w:tcPr>
          <w:p w14:paraId="684363FD" w14:textId="77777777" w:rsidR="000F19D3" w:rsidRPr="00AC531F" w:rsidRDefault="000F19D3" w:rsidP="00F01B14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lastRenderedPageBreak/>
              <w:t>Tuna, Bluefin</w:t>
            </w:r>
          </w:p>
        </w:tc>
        <w:tc>
          <w:tcPr>
            <w:tcW w:w="1855" w:type="dxa"/>
          </w:tcPr>
          <w:p w14:paraId="7C5FD0A0" w14:textId="150CD06C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Pr="00AC531F">
              <w:rPr>
                <w:b w:val="0"/>
              </w:rPr>
              <w:t xml:space="preserve"> 75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02D383AA" w14:textId="69BD8E34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Pr="00AC531F">
              <w:rPr>
                <w:b w:val="0"/>
              </w:rPr>
              <w:t xml:space="preserve"> 34.0194 kg**</w:t>
            </w:r>
          </w:p>
        </w:tc>
        <w:tc>
          <w:tcPr>
            <w:tcW w:w="1235" w:type="dxa"/>
          </w:tcPr>
          <w:p w14:paraId="076EB5DA" w14:textId="77777777" w:rsidR="000F19D3" w:rsidRPr="00AC531F" w:rsidRDefault="000F19D3" w:rsidP="00F01B14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3D431C4D" w14:textId="77777777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0F19D3" w:rsidRPr="00AC531F" w14:paraId="16CFF35D" w14:textId="77777777" w:rsidTr="000F19D3">
        <w:trPr>
          <w:cantSplit/>
        </w:trPr>
        <w:tc>
          <w:tcPr>
            <w:tcW w:w="1889" w:type="dxa"/>
          </w:tcPr>
          <w:p w14:paraId="1C4FE621" w14:textId="77777777" w:rsidR="000F19D3" w:rsidRPr="00AC531F" w:rsidRDefault="000F19D3" w:rsidP="00F01B14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Bluefin</w:t>
            </w:r>
          </w:p>
        </w:tc>
        <w:tc>
          <w:tcPr>
            <w:tcW w:w="1855" w:type="dxa"/>
          </w:tcPr>
          <w:p w14:paraId="403C3C15" w14:textId="77777777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75 to 250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61D9BF07" w14:textId="77777777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34.0194 to 113.398 kg**</w:t>
            </w:r>
          </w:p>
        </w:tc>
        <w:tc>
          <w:tcPr>
            <w:tcW w:w="1235" w:type="dxa"/>
          </w:tcPr>
          <w:p w14:paraId="798261BB" w14:textId="77777777" w:rsidR="000F19D3" w:rsidRPr="00AC531F" w:rsidRDefault="000F19D3" w:rsidP="00F01B14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</w:t>
            </w:r>
          </w:p>
        </w:tc>
        <w:tc>
          <w:tcPr>
            <w:tcW w:w="2612" w:type="dxa"/>
          </w:tcPr>
          <w:p w14:paraId="19EC3C3F" w14:textId="77777777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0F19D3" w:rsidRPr="00AC531F" w14:paraId="10FC1782" w14:textId="77777777" w:rsidTr="000F19D3">
        <w:trPr>
          <w:cantSplit/>
        </w:trPr>
        <w:tc>
          <w:tcPr>
            <w:tcW w:w="1889" w:type="dxa"/>
          </w:tcPr>
          <w:p w14:paraId="42B7EC49" w14:textId="77777777" w:rsidR="000F19D3" w:rsidRPr="00AC531F" w:rsidRDefault="000F19D3" w:rsidP="00F01B14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Bluefin</w:t>
            </w:r>
          </w:p>
        </w:tc>
        <w:tc>
          <w:tcPr>
            <w:tcW w:w="1855" w:type="dxa"/>
          </w:tcPr>
          <w:p w14:paraId="24F07A86" w14:textId="5188B2F5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250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 xml:space="preserve"> </w:t>
            </w:r>
            <w:r>
              <w:rPr>
                <w:b w:val="0"/>
              </w:rPr>
              <w:t>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38991D87" w14:textId="12BDC175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113.398 kg</w:t>
            </w:r>
            <w:r>
              <w:rPr>
                <w:b w:val="0"/>
              </w:rPr>
              <w:t xml:space="preserve"> 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235" w:type="dxa"/>
          </w:tcPr>
          <w:p w14:paraId="650E9C62" w14:textId="77777777" w:rsidR="000F19D3" w:rsidRPr="00AC531F" w:rsidRDefault="000F19D3" w:rsidP="00F01B14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7</w:t>
            </w:r>
          </w:p>
        </w:tc>
        <w:tc>
          <w:tcPr>
            <w:tcW w:w="2612" w:type="dxa"/>
          </w:tcPr>
          <w:p w14:paraId="7C923B5B" w14:textId="77777777" w:rsidR="000F19D3" w:rsidRPr="00AC531F" w:rsidRDefault="000F19D3" w:rsidP="00F01B14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459461F0" w14:textId="77777777" w:rsidTr="000F19D3">
        <w:trPr>
          <w:cantSplit/>
        </w:trPr>
        <w:tc>
          <w:tcPr>
            <w:tcW w:w="1889" w:type="dxa"/>
          </w:tcPr>
          <w:p w14:paraId="637BB7F3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Tuna, Pacific Bluefin</w:t>
            </w:r>
          </w:p>
        </w:tc>
        <w:tc>
          <w:tcPr>
            <w:tcW w:w="1855" w:type="dxa"/>
          </w:tcPr>
          <w:p w14:paraId="1C4CE30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CAD959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A51E30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7280784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Thunnus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orientalis</w:t>
            </w:r>
            <w:proofErr w:type="spellEnd"/>
          </w:p>
        </w:tc>
      </w:tr>
      <w:tr w:rsidR="000F19D3" w:rsidRPr="00AC531F" w14:paraId="273737E6" w14:textId="77777777" w:rsidTr="000F19D3">
        <w:trPr>
          <w:cantSplit/>
        </w:trPr>
        <w:tc>
          <w:tcPr>
            <w:tcW w:w="1889" w:type="dxa"/>
          </w:tcPr>
          <w:p w14:paraId="687E1C1C" w14:textId="77777777" w:rsidR="000F19D3" w:rsidRPr="00AC531F" w:rsidRDefault="000F19D3" w:rsidP="000F19D3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Pacific Bluefin</w:t>
            </w:r>
          </w:p>
        </w:tc>
        <w:tc>
          <w:tcPr>
            <w:tcW w:w="1855" w:type="dxa"/>
          </w:tcPr>
          <w:p w14:paraId="49095BE7" w14:textId="0065AF01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Pr="00AC531F">
              <w:rPr>
                <w:b w:val="0"/>
              </w:rPr>
              <w:t xml:space="preserve"> 75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07177ED2" w14:textId="481D5C8A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Pr="00AC531F">
              <w:rPr>
                <w:b w:val="0"/>
              </w:rPr>
              <w:t xml:space="preserve"> 34.0194 kg**</w:t>
            </w:r>
          </w:p>
        </w:tc>
        <w:tc>
          <w:tcPr>
            <w:tcW w:w="1235" w:type="dxa"/>
          </w:tcPr>
          <w:p w14:paraId="2B68DFDC" w14:textId="77777777" w:rsidR="000F19D3" w:rsidRPr="00AC531F" w:rsidRDefault="000F19D3" w:rsidP="000F19D3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7160BCC8" w14:textId="77777777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0F19D3" w:rsidRPr="00AC531F" w14:paraId="623E2CD2" w14:textId="77777777" w:rsidTr="000F19D3">
        <w:trPr>
          <w:cantSplit/>
        </w:trPr>
        <w:tc>
          <w:tcPr>
            <w:tcW w:w="1889" w:type="dxa"/>
          </w:tcPr>
          <w:p w14:paraId="0C68341F" w14:textId="77777777" w:rsidR="000F19D3" w:rsidRPr="00AC531F" w:rsidRDefault="000F19D3" w:rsidP="000F19D3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Pacific Bluefin</w:t>
            </w:r>
          </w:p>
        </w:tc>
        <w:tc>
          <w:tcPr>
            <w:tcW w:w="1855" w:type="dxa"/>
          </w:tcPr>
          <w:p w14:paraId="14A43A45" w14:textId="61F01748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75 to 250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7B5C1499" w14:textId="4569C372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34.0194 to 113.398 kg**</w:t>
            </w:r>
          </w:p>
        </w:tc>
        <w:tc>
          <w:tcPr>
            <w:tcW w:w="1235" w:type="dxa"/>
          </w:tcPr>
          <w:p w14:paraId="168F1FE1" w14:textId="77777777" w:rsidR="000F19D3" w:rsidRPr="00AC531F" w:rsidRDefault="000F19D3" w:rsidP="000F19D3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</w:t>
            </w:r>
          </w:p>
        </w:tc>
        <w:tc>
          <w:tcPr>
            <w:tcW w:w="2612" w:type="dxa"/>
          </w:tcPr>
          <w:p w14:paraId="0BC6BC9B" w14:textId="77777777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0F19D3" w:rsidRPr="00AC531F" w14:paraId="45878C0B" w14:textId="77777777" w:rsidTr="000F19D3">
        <w:trPr>
          <w:cantSplit/>
        </w:trPr>
        <w:tc>
          <w:tcPr>
            <w:tcW w:w="1889" w:type="dxa"/>
          </w:tcPr>
          <w:p w14:paraId="064A5C12" w14:textId="77777777" w:rsidR="000F19D3" w:rsidRPr="00AC531F" w:rsidRDefault="000F19D3" w:rsidP="000F19D3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Pacific Bluefin</w:t>
            </w:r>
          </w:p>
        </w:tc>
        <w:tc>
          <w:tcPr>
            <w:tcW w:w="1855" w:type="dxa"/>
          </w:tcPr>
          <w:p w14:paraId="6DBAC19A" w14:textId="783DBF9C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250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 xml:space="preserve"> </w:t>
            </w:r>
            <w:r>
              <w:rPr>
                <w:b w:val="0"/>
              </w:rPr>
              <w:t>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30A23173" w14:textId="5CB03F4B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113.398 kg</w:t>
            </w:r>
            <w:r>
              <w:rPr>
                <w:b w:val="0"/>
              </w:rPr>
              <w:t xml:space="preserve"> 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235" w:type="dxa"/>
          </w:tcPr>
          <w:p w14:paraId="594FD008" w14:textId="77777777" w:rsidR="000F19D3" w:rsidRPr="00AC531F" w:rsidRDefault="000F19D3" w:rsidP="000F19D3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7</w:t>
            </w:r>
          </w:p>
        </w:tc>
        <w:tc>
          <w:tcPr>
            <w:tcW w:w="2612" w:type="dxa"/>
          </w:tcPr>
          <w:p w14:paraId="65ECB924" w14:textId="77777777" w:rsidR="000F19D3" w:rsidRPr="00AC531F" w:rsidRDefault="000F19D3" w:rsidP="000F19D3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4B94C22" w14:textId="77777777" w:rsidTr="000F19D3">
        <w:trPr>
          <w:cantSplit/>
        </w:trPr>
        <w:tc>
          <w:tcPr>
            <w:tcW w:w="1889" w:type="dxa"/>
          </w:tcPr>
          <w:p w14:paraId="7C146666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Tuna, Southern Bluefin</w:t>
            </w:r>
          </w:p>
        </w:tc>
        <w:tc>
          <w:tcPr>
            <w:tcW w:w="1855" w:type="dxa"/>
          </w:tcPr>
          <w:p w14:paraId="35A9402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90FF88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4BF433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28836B5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Thunnus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maccoyi</w:t>
            </w:r>
            <w:proofErr w:type="spellEnd"/>
          </w:p>
        </w:tc>
      </w:tr>
      <w:tr w:rsidR="00DF4B9D" w:rsidRPr="00AC531F" w14:paraId="1430717E" w14:textId="77777777" w:rsidTr="000F19D3">
        <w:trPr>
          <w:cantSplit/>
        </w:trPr>
        <w:tc>
          <w:tcPr>
            <w:tcW w:w="1889" w:type="dxa"/>
          </w:tcPr>
          <w:p w14:paraId="63AA8D4A" w14:textId="77777777" w:rsidR="00DF4B9D" w:rsidRPr="00AC531F" w:rsidRDefault="00DF4B9D" w:rsidP="00DF4B9D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Southern Bluefin</w:t>
            </w:r>
          </w:p>
        </w:tc>
        <w:tc>
          <w:tcPr>
            <w:tcW w:w="1855" w:type="dxa"/>
          </w:tcPr>
          <w:p w14:paraId="20FB4107" w14:textId="390DD143" w:rsidR="00DF4B9D" w:rsidRPr="00AC531F" w:rsidRDefault="00DF4B9D" w:rsidP="00DF4B9D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Pr="00AC531F">
              <w:rPr>
                <w:b w:val="0"/>
              </w:rPr>
              <w:t xml:space="preserve"> 75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61FA67A8" w14:textId="4679A259" w:rsidR="00DF4B9D" w:rsidRPr="00AC531F" w:rsidRDefault="00DF4B9D" w:rsidP="00DF4B9D">
            <w:pPr>
              <w:pStyle w:val="BodyText"/>
              <w:ind w:right="238"/>
              <w:outlineLvl w:val="0"/>
              <w:rPr>
                <w:b w:val="0"/>
              </w:rPr>
            </w:pPr>
            <w:r>
              <w:rPr>
                <w:b w:val="0"/>
              </w:rPr>
              <w:t>less than</w:t>
            </w:r>
            <w:r w:rsidRPr="00AC531F">
              <w:rPr>
                <w:b w:val="0"/>
              </w:rPr>
              <w:t xml:space="preserve"> 34.0194 kg**</w:t>
            </w:r>
          </w:p>
        </w:tc>
        <w:tc>
          <w:tcPr>
            <w:tcW w:w="1235" w:type="dxa"/>
          </w:tcPr>
          <w:p w14:paraId="5E67881F" w14:textId="77777777" w:rsidR="00DF4B9D" w:rsidRPr="00AC531F" w:rsidRDefault="00DF4B9D" w:rsidP="00DF4B9D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44DE0346" w14:textId="77777777" w:rsidR="00DF4B9D" w:rsidRPr="00AC531F" w:rsidRDefault="00DF4B9D" w:rsidP="00DF4B9D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07B239F" w14:textId="77777777" w:rsidTr="000F19D3">
        <w:trPr>
          <w:cantSplit/>
        </w:trPr>
        <w:tc>
          <w:tcPr>
            <w:tcW w:w="1889" w:type="dxa"/>
          </w:tcPr>
          <w:p w14:paraId="217EB92E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Southern Bluefin</w:t>
            </w:r>
          </w:p>
        </w:tc>
        <w:tc>
          <w:tcPr>
            <w:tcW w:w="1855" w:type="dxa"/>
          </w:tcPr>
          <w:p w14:paraId="1592DB5A" w14:textId="69E15A1C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75 </w:t>
            </w:r>
            <w:proofErr w:type="spellStart"/>
            <w:r w:rsidRPr="00AC531F">
              <w:rPr>
                <w:b w:val="0"/>
              </w:rPr>
              <w:t>lbs</w:t>
            </w:r>
            <w:proofErr w:type="spellEnd"/>
            <w:r w:rsidRPr="00AC531F">
              <w:rPr>
                <w:b w:val="0"/>
              </w:rPr>
              <w:t xml:space="preserve"> </w:t>
            </w:r>
            <w:r w:rsidR="00DF4B9D">
              <w:rPr>
                <w:b w:val="0"/>
              </w:rPr>
              <w:t>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859" w:type="dxa"/>
          </w:tcPr>
          <w:p w14:paraId="3DF5C3AB" w14:textId="35B84002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34.0194 kg </w:t>
            </w:r>
            <w:r w:rsidR="00DF4B9D">
              <w:rPr>
                <w:b w:val="0"/>
              </w:rPr>
              <w:t>or greater</w:t>
            </w:r>
            <w:r w:rsidRPr="00AC531F">
              <w:rPr>
                <w:b w:val="0"/>
              </w:rPr>
              <w:t>**</w:t>
            </w:r>
          </w:p>
        </w:tc>
        <w:tc>
          <w:tcPr>
            <w:tcW w:w="1235" w:type="dxa"/>
          </w:tcPr>
          <w:p w14:paraId="186044E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</w:t>
            </w:r>
          </w:p>
        </w:tc>
        <w:tc>
          <w:tcPr>
            <w:tcW w:w="2612" w:type="dxa"/>
          </w:tcPr>
          <w:p w14:paraId="403FF3D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7FE12C72" w14:textId="77777777" w:rsidTr="000F19D3">
        <w:trPr>
          <w:cantSplit/>
        </w:trPr>
        <w:tc>
          <w:tcPr>
            <w:tcW w:w="1889" w:type="dxa"/>
          </w:tcPr>
          <w:p w14:paraId="5B10275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Dogtooth</w:t>
            </w:r>
          </w:p>
        </w:tc>
        <w:tc>
          <w:tcPr>
            <w:tcW w:w="1855" w:type="dxa"/>
          </w:tcPr>
          <w:p w14:paraId="15C1703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8FA0E3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C00754C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68A0E79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Gymnosarda</w:t>
            </w:r>
            <w:proofErr w:type="spellEnd"/>
            <w:r w:rsidRPr="00AC531F">
              <w:rPr>
                <w:b w:val="0"/>
              </w:rPr>
              <w:t xml:space="preserve"> unicolor</w:t>
            </w:r>
          </w:p>
        </w:tc>
      </w:tr>
      <w:tr w:rsidR="00AC531F" w:rsidRPr="00AC531F" w14:paraId="37911F91" w14:textId="77777777" w:rsidTr="000F19D3">
        <w:trPr>
          <w:cantSplit/>
        </w:trPr>
        <w:tc>
          <w:tcPr>
            <w:tcW w:w="1889" w:type="dxa"/>
          </w:tcPr>
          <w:p w14:paraId="7C73122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Longtail</w:t>
            </w:r>
          </w:p>
        </w:tc>
        <w:tc>
          <w:tcPr>
            <w:tcW w:w="1855" w:type="dxa"/>
          </w:tcPr>
          <w:p w14:paraId="658BCB5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F03ACF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B0FE8C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7C61309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Thunnus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tonggol</w:t>
            </w:r>
            <w:proofErr w:type="spellEnd"/>
          </w:p>
        </w:tc>
      </w:tr>
      <w:tr w:rsidR="00AC531F" w:rsidRPr="00AC531F" w14:paraId="73C51AC8" w14:textId="77777777" w:rsidTr="000F19D3">
        <w:trPr>
          <w:cantSplit/>
        </w:trPr>
        <w:tc>
          <w:tcPr>
            <w:tcW w:w="1889" w:type="dxa"/>
          </w:tcPr>
          <w:p w14:paraId="5574BEF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Skipjack</w:t>
            </w:r>
          </w:p>
        </w:tc>
        <w:tc>
          <w:tcPr>
            <w:tcW w:w="1855" w:type="dxa"/>
          </w:tcPr>
          <w:p w14:paraId="7ACDDF0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6F28B6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1D9CEB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7BDD4C4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Katsuwonus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pelamis</w:t>
            </w:r>
            <w:proofErr w:type="spellEnd"/>
          </w:p>
        </w:tc>
      </w:tr>
      <w:tr w:rsidR="00AC531F" w:rsidRPr="00AC531F" w14:paraId="187AA5A5" w14:textId="77777777" w:rsidTr="000F19D3">
        <w:trPr>
          <w:cantSplit/>
        </w:trPr>
        <w:tc>
          <w:tcPr>
            <w:tcW w:w="1889" w:type="dxa"/>
          </w:tcPr>
          <w:p w14:paraId="6BA171C0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Tuna, Yellowfin</w:t>
            </w:r>
          </w:p>
        </w:tc>
        <w:tc>
          <w:tcPr>
            <w:tcW w:w="1855" w:type="dxa"/>
          </w:tcPr>
          <w:p w14:paraId="2B95BFC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AEACD7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CDA4E5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2DFB305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Thunnus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albacares</w:t>
            </w:r>
            <w:proofErr w:type="spellEnd"/>
          </w:p>
        </w:tc>
      </w:tr>
      <w:tr w:rsidR="00AC531F" w:rsidRPr="00AC531F" w14:paraId="11B737D2" w14:textId="77777777" w:rsidTr="000F19D3">
        <w:trPr>
          <w:cantSplit/>
        </w:trPr>
        <w:tc>
          <w:tcPr>
            <w:tcW w:w="1889" w:type="dxa"/>
          </w:tcPr>
          <w:p w14:paraId="34316037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Yellowfin</w:t>
            </w:r>
          </w:p>
        </w:tc>
        <w:tc>
          <w:tcPr>
            <w:tcW w:w="1855" w:type="dxa"/>
          </w:tcPr>
          <w:p w14:paraId="6544FD7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36”</w:t>
            </w:r>
          </w:p>
        </w:tc>
        <w:tc>
          <w:tcPr>
            <w:tcW w:w="1859" w:type="dxa"/>
          </w:tcPr>
          <w:p w14:paraId="22BB9B4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91.44 cm</w:t>
            </w:r>
          </w:p>
        </w:tc>
        <w:tc>
          <w:tcPr>
            <w:tcW w:w="1235" w:type="dxa"/>
          </w:tcPr>
          <w:p w14:paraId="1240308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4393A1E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1BEA192D" w14:textId="77777777" w:rsidTr="000F19D3">
        <w:trPr>
          <w:cantSplit/>
        </w:trPr>
        <w:tc>
          <w:tcPr>
            <w:tcW w:w="1889" w:type="dxa"/>
          </w:tcPr>
          <w:p w14:paraId="3CE53467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Yellowfin</w:t>
            </w:r>
          </w:p>
        </w:tc>
        <w:tc>
          <w:tcPr>
            <w:tcW w:w="1855" w:type="dxa"/>
          </w:tcPr>
          <w:p w14:paraId="4018275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36” to 46”</w:t>
            </w:r>
          </w:p>
        </w:tc>
        <w:tc>
          <w:tcPr>
            <w:tcW w:w="1859" w:type="dxa"/>
          </w:tcPr>
          <w:p w14:paraId="79A9F8D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91.44 cm to 116.44 cm</w:t>
            </w:r>
          </w:p>
        </w:tc>
        <w:tc>
          <w:tcPr>
            <w:tcW w:w="1235" w:type="dxa"/>
          </w:tcPr>
          <w:p w14:paraId="08BD225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5ADAEE0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23FA6345" w14:textId="77777777" w:rsidTr="000F19D3">
        <w:trPr>
          <w:cantSplit/>
        </w:trPr>
        <w:tc>
          <w:tcPr>
            <w:tcW w:w="1889" w:type="dxa"/>
          </w:tcPr>
          <w:p w14:paraId="7ED48146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Tuna, Yellowfin</w:t>
            </w:r>
          </w:p>
        </w:tc>
        <w:tc>
          <w:tcPr>
            <w:tcW w:w="1855" w:type="dxa"/>
          </w:tcPr>
          <w:p w14:paraId="397067E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46” or greater</w:t>
            </w:r>
          </w:p>
        </w:tc>
        <w:tc>
          <w:tcPr>
            <w:tcW w:w="1859" w:type="dxa"/>
          </w:tcPr>
          <w:p w14:paraId="284E93A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116.44 cm or greater</w:t>
            </w:r>
          </w:p>
        </w:tc>
        <w:tc>
          <w:tcPr>
            <w:tcW w:w="1235" w:type="dxa"/>
          </w:tcPr>
          <w:p w14:paraId="698286B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5</w:t>
            </w:r>
          </w:p>
        </w:tc>
        <w:tc>
          <w:tcPr>
            <w:tcW w:w="2612" w:type="dxa"/>
          </w:tcPr>
          <w:p w14:paraId="4F7704A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4A70C75E" w14:textId="77777777" w:rsidTr="000F19D3">
        <w:trPr>
          <w:cantSplit/>
        </w:trPr>
        <w:tc>
          <w:tcPr>
            <w:tcW w:w="1889" w:type="dxa"/>
          </w:tcPr>
          <w:p w14:paraId="57BF176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Tunny, Little</w:t>
            </w:r>
          </w:p>
        </w:tc>
        <w:tc>
          <w:tcPr>
            <w:tcW w:w="1855" w:type="dxa"/>
          </w:tcPr>
          <w:p w14:paraId="58F25D6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4F62A1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52B95686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2B3925E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Euthynnus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alletteratus</w:t>
            </w:r>
            <w:proofErr w:type="spellEnd"/>
          </w:p>
        </w:tc>
      </w:tr>
      <w:tr w:rsidR="00AC531F" w:rsidRPr="00AC531F" w14:paraId="4C802DD3" w14:textId="77777777" w:rsidTr="000F19D3">
        <w:trPr>
          <w:cantSplit/>
        </w:trPr>
        <w:tc>
          <w:tcPr>
            <w:tcW w:w="1889" w:type="dxa"/>
          </w:tcPr>
          <w:p w14:paraId="639D4BEB" w14:textId="77777777" w:rsidR="00AC531F" w:rsidRPr="0058257B" w:rsidRDefault="00AC531F" w:rsidP="003435D8">
            <w:pPr>
              <w:pStyle w:val="BodyText"/>
              <w:ind w:right="238"/>
              <w:outlineLvl w:val="0"/>
            </w:pPr>
            <w:r w:rsidRPr="0058257B">
              <w:t>Wahoo</w:t>
            </w:r>
          </w:p>
        </w:tc>
        <w:tc>
          <w:tcPr>
            <w:tcW w:w="1855" w:type="dxa"/>
          </w:tcPr>
          <w:p w14:paraId="2476705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EC121C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023AD85F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</w:p>
        </w:tc>
        <w:tc>
          <w:tcPr>
            <w:tcW w:w="2612" w:type="dxa"/>
          </w:tcPr>
          <w:p w14:paraId="268B63C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Acanthocybium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solandri</w:t>
            </w:r>
            <w:proofErr w:type="spellEnd"/>
          </w:p>
        </w:tc>
      </w:tr>
      <w:tr w:rsidR="00AC531F" w:rsidRPr="00AC531F" w14:paraId="76778105" w14:textId="77777777" w:rsidTr="000F19D3">
        <w:trPr>
          <w:cantSplit/>
        </w:trPr>
        <w:tc>
          <w:tcPr>
            <w:tcW w:w="1889" w:type="dxa"/>
          </w:tcPr>
          <w:p w14:paraId="6C6AE8A4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Wahoo</w:t>
            </w:r>
          </w:p>
        </w:tc>
        <w:tc>
          <w:tcPr>
            <w:tcW w:w="1855" w:type="dxa"/>
          </w:tcPr>
          <w:p w14:paraId="5C6BD87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60”</w:t>
            </w:r>
          </w:p>
        </w:tc>
        <w:tc>
          <w:tcPr>
            <w:tcW w:w="1859" w:type="dxa"/>
          </w:tcPr>
          <w:p w14:paraId="305CDF1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less than 152.4 cm</w:t>
            </w:r>
          </w:p>
        </w:tc>
        <w:tc>
          <w:tcPr>
            <w:tcW w:w="1235" w:type="dxa"/>
          </w:tcPr>
          <w:p w14:paraId="75E7719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4AFD677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5BE95C02" w14:textId="77777777" w:rsidTr="000F19D3">
        <w:trPr>
          <w:cantSplit/>
        </w:trPr>
        <w:tc>
          <w:tcPr>
            <w:tcW w:w="1889" w:type="dxa"/>
          </w:tcPr>
          <w:p w14:paraId="619D8484" w14:textId="77777777" w:rsidR="00AC531F" w:rsidRPr="00AC531F" w:rsidRDefault="00AC531F" w:rsidP="0058257B">
            <w:pPr>
              <w:pStyle w:val="BodyText"/>
              <w:ind w:right="144"/>
              <w:jc w:val="right"/>
              <w:outlineLvl w:val="0"/>
              <w:rPr>
                <w:b w:val="0"/>
              </w:rPr>
            </w:pPr>
            <w:r w:rsidRPr="00AC531F">
              <w:rPr>
                <w:b w:val="0"/>
              </w:rPr>
              <w:t>Wahoo</w:t>
            </w:r>
          </w:p>
        </w:tc>
        <w:tc>
          <w:tcPr>
            <w:tcW w:w="1855" w:type="dxa"/>
          </w:tcPr>
          <w:p w14:paraId="72F1A4C6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60” or greater</w:t>
            </w:r>
          </w:p>
        </w:tc>
        <w:tc>
          <w:tcPr>
            <w:tcW w:w="1859" w:type="dxa"/>
          </w:tcPr>
          <w:p w14:paraId="3B4B448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152.4 cm or greater</w:t>
            </w:r>
          </w:p>
        </w:tc>
        <w:tc>
          <w:tcPr>
            <w:tcW w:w="1235" w:type="dxa"/>
          </w:tcPr>
          <w:p w14:paraId="5191C28B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4</w:t>
            </w:r>
          </w:p>
        </w:tc>
        <w:tc>
          <w:tcPr>
            <w:tcW w:w="2612" w:type="dxa"/>
          </w:tcPr>
          <w:p w14:paraId="5FE128D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</w:tr>
      <w:tr w:rsidR="00AC531F" w:rsidRPr="00AC531F" w14:paraId="0DD87494" w14:textId="77777777" w:rsidTr="000F19D3">
        <w:trPr>
          <w:cantSplit/>
        </w:trPr>
        <w:tc>
          <w:tcPr>
            <w:tcW w:w="1889" w:type="dxa"/>
          </w:tcPr>
          <w:p w14:paraId="227B9BA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Walleye</w:t>
            </w:r>
          </w:p>
        </w:tc>
        <w:tc>
          <w:tcPr>
            <w:tcW w:w="1855" w:type="dxa"/>
          </w:tcPr>
          <w:p w14:paraId="7B0E66B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7286BA7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5AD491E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53DAD98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Stizostedion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vitreum</w:t>
            </w:r>
            <w:proofErr w:type="spellEnd"/>
          </w:p>
        </w:tc>
      </w:tr>
      <w:tr w:rsidR="00AC531F" w:rsidRPr="00AC531F" w14:paraId="7D63EB94" w14:textId="77777777" w:rsidTr="000F19D3">
        <w:trPr>
          <w:cantSplit/>
        </w:trPr>
        <w:tc>
          <w:tcPr>
            <w:tcW w:w="1889" w:type="dxa"/>
          </w:tcPr>
          <w:p w14:paraId="43FD056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Warmouth</w:t>
            </w:r>
          </w:p>
        </w:tc>
        <w:tc>
          <w:tcPr>
            <w:tcW w:w="1855" w:type="dxa"/>
          </w:tcPr>
          <w:p w14:paraId="5CC4ACE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02B445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6E9663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303370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Lepomis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gulosus</w:t>
            </w:r>
            <w:proofErr w:type="spellEnd"/>
          </w:p>
        </w:tc>
      </w:tr>
      <w:tr w:rsidR="00AC531F" w:rsidRPr="00AC531F" w14:paraId="5953BCFA" w14:textId="77777777" w:rsidTr="000F19D3">
        <w:trPr>
          <w:cantSplit/>
        </w:trPr>
        <w:tc>
          <w:tcPr>
            <w:tcW w:w="1889" w:type="dxa"/>
          </w:tcPr>
          <w:p w14:paraId="7D519AC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Weakfish</w:t>
            </w:r>
          </w:p>
        </w:tc>
        <w:tc>
          <w:tcPr>
            <w:tcW w:w="1855" w:type="dxa"/>
          </w:tcPr>
          <w:p w14:paraId="3EACE7F7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A4BD6C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A7C8224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2</w:t>
            </w:r>
          </w:p>
        </w:tc>
        <w:tc>
          <w:tcPr>
            <w:tcW w:w="2612" w:type="dxa"/>
          </w:tcPr>
          <w:p w14:paraId="359968B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Cynoscion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regalis</w:t>
            </w:r>
            <w:proofErr w:type="spellEnd"/>
          </w:p>
        </w:tc>
      </w:tr>
      <w:tr w:rsidR="00AC531F" w:rsidRPr="00AC531F" w14:paraId="5F1DB65E" w14:textId="77777777" w:rsidTr="000F19D3">
        <w:trPr>
          <w:cantSplit/>
        </w:trPr>
        <w:tc>
          <w:tcPr>
            <w:tcW w:w="1889" w:type="dxa"/>
          </w:tcPr>
          <w:p w14:paraId="7C85A40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Wels</w:t>
            </w:r>
          </w:p>
        </w:tc>
        <w:tc>
          <w:tcPr>
            <w:tcW w:w="1855" w:type="dxa"/>
          </w:tcPr>
          <w:p w14:paraId="2DF1846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2570DBD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75AF06C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3</w:t>
            </w:r>
          </w:p>
        </w:tc>
        <w:tc>
          <w:tcPr>
            <w:tcW w:w="2612" w:type="dxa"/>
          </w:tcPr>
          <w:p w14:paraId="56A3A5D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Silurus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glanis</w:t>
            </w:r>
            <w:proofErr w:type="spellEnd"/>
          </w:p>
        </w:tc>
      </w:tr>
      <w:tr w:rsidR="00AC531F" w:rsidRPr="00AC531F" w14:paraId="5B08D406" w14:textId="77777777" w:rsidTr="000F19D3">
        <w:trPr>
          <w:cantSplit/>
        </w:trPr>
        <w:tc>
          <w:tcPr>
            <w:tcW w:w="1889" w:type="dxa"/>
          </w:tcPr>
          <w:p w14:paraId="11EA13C3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Whitefish, Lake</w:t>
            </w:r>
          </w:p>
        </w:tc>
        <w:tc>
          <w:tcPr>
            <w:tcW w:w="1855" w:type="dxa"/>
          </w:tcPr>
          <w:p w14:paraId="5C04CA9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3EDE2B1A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C284927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608B4CA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Coregonus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clupeaformis</w:t>
            </w:r>
            <w:proofErr w:type="spellEnd"/>
          </w:p>
        </w:tc>
      </w:tr>
      <w:tr w:rsidR="00AC531F" w:rsidRPr="00AC531F" w14:paraId="4E53EC8D" w14:textId="77777777" w:rsidTr="000F19D3">
        <w:trPr>
          <w:cantSplit/>
        </w:trPr>
        <w:tc>
          <w:tcPr>
            <w:tcW w:w="1889" w:type="dxa"/>
          </w:tcPr>
          <w:p w14:paraId="7CBAC1D8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Whitefish, Mountain</w:t>
            </w:r>
          </w:p>
        </w:tc>
        <w:tc>
          <w:tcPr>
            <w:tcW w:w="1855" w:type="dxa"/>
          </w:tcPr>
          <w:p w14:paraId="23AB693E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1F1270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1B73C1B1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42DA5DF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Prosopium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williamsoni</w:t>
            </w:r>
            <w:proofErr w:type="spellEnd"/>
          </w:p>
        </w:tc>
      </w:tr>
      <w:tr w:rsidR="00AC531F" w:rsidRPr="00AC531F" w14:paraId="38E3FCC4" w14:textId="77777777" w:rsidTr="000F19D3">
        <w:trPr>
          <w:cantSplit/>
        </w:trPr>
        <w:tc>
          <w:tcPr>
            <w:tcW w:w="1889" w:type="dxa"/>
          </w:tcPr>
          <w:p w14:paraId="04A6C7ED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Whitefish, Round</w:t>
            </w:r>
          </w:p>
        </w:tc>
        <w:tc>
          <w:tcPr>
            <w:tcW w:w="1855" w:type="dxa"/>
          </w:tcPr>
          <w:p w14:paraId="0D507564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62B429D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4B5CC89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3D747CC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Prosopium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cylindraceum</w:t>
            </w:r>
            <w:proofErr w:type="spellEnd"/>
          </w:p>
        </w:tc>
      </w:tr>
      <w:tr w:rsidR="00AC531F" w:rsidRPr="00AC531F" w14:paraId="6795310C" w14:textId="77777777" w:rsidTr="000F19D3">
        <w:trPr>
          <w:cantSplit/>
        </w:trPr>
        <w:tc>
          <w:tcPr>
            <w:tcW w:w="1889" w:type="dxa"/>
          </w:tcPr>
          <w:p w14:paraId="1D64CB90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Yellowtail, California</w:t>
            </w:r>
          </w:p>
        </w:tc>
        <w:tc>
          <w:tcPr>
            <w:tcW w:w="1855" w:type="dxa"/>
          </w:tcPr>
          <w:p w14:paraId="3EE21D6B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38F5E0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2E15EE75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5</w:t>
            </w:r>
          </w:p>
        </w:tc>
        <w:tc>
          <w:tcPr>
            <w:tcW w:w="2612" w:type="dxa"/>
          </w:tcPr>
          <w:p w14:paraId="1A69CAC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Seriola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lalandi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dorsali</w:t>
            </w:r>
            <w:proofErr w:type="spellEnd"/>
          </w:p>
        </w:tc>
      </w:tr>
      <w:tr w:rsidR="00AC531F" w:rsidRPr="00AC531F" w14:paraId="604CD18B" w14:textId="77777777" w:rsidTr="000F19D3">
        <w:trPr>
          <w:cantSplit/>
        </w:trPr>
        <w:tc>
          <w:tcPr>
            <w:tcW w:w="1889" w:type="dxa"/>
          </w:tcPr>
          <w:p w14:paraId="618783C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Yellowtail, Southern</w:t>
            </w:r>
          </w:p>
        </w:tc>
        <w:tc>
          <w:tcPr>
            <w:tcW w:w="1855" w:type="dxa"/>
          </w:tcPr>
          <w:p w14:paraId="26D6809F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0E1110C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3FBC9068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5</w:t>
            </w:r>
          </w:p>
        </w:tc>
        <w:tc>
          <w:tcPr>
            <w:tcW w:w="2612" w:type="dxa"/>
          </w:tcPr>
          <w:p w14:paraId="3FFCCCE2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proofErr w:type="spellStart"/>
            <w:r w:rsidRPr="00AC531F">
              <w:rPr>
                <w:b w:val="0"/>
              </w:rPr>
              <w:t>Seriola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lalandi</w:t>
            </w:r>
            <w:proofErr w:type="spellEnd"/>
            <w:r w:rsidRPr="00AC531F">
              <w:rPr>
                <w:b w:val="0"/>
              </w:rPr>
              <w:t xml:space="preserve"> </w:t>
            </w:r>
            <w:proofErr w:type="spellStart"/>
            <w:r w:rsidRPr="00AC531F">
              <w:rPr>
                <w:b w:val="0"/>
              </w:rPr>
              <w:t>lalandi</w:t>
            </w:r>
            <w:proofErr w:type="spellEnd"/>
          </w:p>
        </w:tc>
      </w:tr>
      <w:tr w:rsidR="00AC531F" w:rsidRPr="00AC531F" w14:paraId="4870D60A" w14:textId="77777777" w:rsidTr="000F19D3">
        <w:trPr>
          <w:cantSplit/>
        </w:trPr>
        <w:tc>
          <w:tcPr>
            <w:tcW w:w="1889" w:type="dxa"/>
          </w:tcPr>
          <w:p w14:paraId="7E0F9A5C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>Zander</w:t>
            </w:r>
          </w:p>
        </w:tc>
        <w:tc>
          <w:tcPr>
            <w:tcW w:w="1855" w:type="dxa"/>
          </w:tcPr>
          <w:p w14:paraId="37A1A599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859" w:type="dxa"/>
          </w:tcPr>
          <w:p w14:paraId="4F5AA0E5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</w:p>
        </w:tc>
        <w:tc>
          <w:tcPr>
            <w:tcW w:w="1235" w:type="dxa"/>
          </w:tcPr>
          <w:p w14:paraId="62DB4183" w14:textId="77777777" w:rsidR="00AC531F" w:rsidRPr="00AC531F" w:rsidRDefault="00AC531F" w:rsidP="00AC531F">
            <w:pPr>
              <w:pStyle w:val="BodyText"/>
              <w:ind w:right="238"/>
              <w:jc w:val="center"/>
              <w:outlineLvl w:val="0"/>
              <w:rPr>
                <w:b w:val="0"/>
              </w:rPr>
            </w:pPr>
            <w:r w:rsidRPr="00AC531F">
              <w:rPr>
                <w:b w:val="0"/>
              </w:rPr>
              <w:t>1</w:t>
            </w:r>
          </w:p>
        </w:tc>
        <w:tc>
          <w:tcPr>
            <w:tcW w:w="2612" w:type="dxa"/>
          </w:tcPr>
          <w:p w14:paraId="106D3401" w14:textId="77777777" w:rsidR="00AC531F" w:rsidRPr="00AC531F" w:rsidRDefault="00AC531F" w:rsidP="003435D8">
            <w:pPr>
              <w:pStyle w:val="BodyText"/>
              <w:ind w:right="238"/>
              <w:outlineLvl w:val="0"/>
              <w:rPr>
                <w:b w:val="0"/>
              </w:rPr>
            </w:pPr>
            <w:r w:rsidRPr="00AC531F">
              <w:rPr>
                <w:b w:val="0"/>
              </w:rPr>
              <w:t xml:space="preserve">Sander </w:t>
            </w:r>
            <w:proofErr w:type="spellStart"/>
            <w:r w:rsidRPr="00AC531F">
              <w:rPr>
                <w:b w:val="0"/>
              </w:rPr>
              <w:t>lucioperca</w:t>
            </w:r>
            <w:proofErr w:type="spellEnd"/>
          </w:p>
        </w:tc>
      </w:tr>
    </w:tbl>
    <w:p w14:paraId="57EBAE6E" w14:textId="77777777" w:rsidR="00AC531F" w:rsidRDefault="00AC531F" w:rsidP="00AC531F">
      <w:pPr>
        <w:pStyle w:val="BodyText"/>
        <w:ind w:left="100" w:right="238"/>
        <w:outlineLvl w:val="0"/>
        <w:rPr>
          <w:b w:val="0"/>
          <w:sz w:val="16"/>
        </w:rPr>
      </w:pPr>
    </w:p>
    <w:p w14:paraId="4F31E9E4" w14:textId="346AF753" w:rsidR="008127F0" w:rsidRDefault="008127F0" w:rsidP="006D325E">
      <w:pPr>
        <w:pStyle w:val="BodyText"/>
        <w:spacing w:before="95"/>
        <w:ind w:right="238"/>
        <w:rPr>
          <w:b w:val="0"/>
        </w:rPr>
      </w:pPr>
      <w:r>
        <w:rPr>
          <w:b w:val="0"/>
        </w:rPr>
        <w:t>** As estimated by Captain</w:t>
      </w:r>
    </w:p>
    <w:p w14:paraId="6B929AE1" w14:textId="056E437A" w:rsidR="008279D5" w:rsidRDefault="006D325E" w:rsidP="004A3DAE">
      <w:pPr>
        <w:pStyle w:val="BodyText"/>
        <w:spacing w:before="95"/>
        <w:ind w:right="238"/>
        <w:rPr>
          <w:b w:val="0"/>
        </w:rPr>
      </w:pPr>
      <w:r w:rsidRPr="009F6DC9">
        <w:rPr>
          <w:b w:val="0"/>
        </w:rPr>
        <w:t>M</w:t>
      </w:r>
      <w:r w:rsidR="00F42B45" w:rsidRPr="009F6DC9">
        <w:rPr>
          <w:b w:val="0"/>
        </w:rPr>
        <w:t>ost species recognized by the International Game Fish Association by line class are recognized by the IWFA. The IWFA reserves the right to recognize species from the all</w:t>
      </w:r>
      <w:r w:rsidR="00BC3338">
        <w:rPr>
          <w:b w:val="0"/>
        </w:rPr>
        <w:t>-</w:t>
      </w:r>
      <w:r w:rsidR="00F42B45" w:rsidRPr="009F6DC9">
        <w:rPr>
          <w:b w:val="0"/>
        </w:rPr>
        <w:t>tackle category of the IGFA, if membership nominates the fish and the board approves of their inclusions to the species list. January 1 of each year is the effective date of additions to the IWFA species list.</w:t>
      </w:r>
    </w:p>
    <w:p w14:paraId="4C600D5A" w14:textId="77777777" w:rsidR="004A3DAE" w:rsidRPr="004A3DAE" w:rsidRDefault="004A3DAE" w:rsidP="004A3DAE">
      <w:pPr>
        <w:pStyle w:val="BodyText"/>
        <w:spacing w:before="95"/>
        <w:ind w:right="238"/>
        <w:rPr>
          <w:b w:val="0"/>
        </w:rPr>
      </w:pPr>
    </w:p>
    <w:p w14:paraId="56834557" w14:textId="77777777" w:rsidR="00DF4B9D" w:rsidRDefault="00DF4B9D">
      <w:pPr>
        <w:rPr>
          <w:b/>
          <w:bCs/>
          <w:i/>
          <w:color w:val="272727"/>
          <w:sz w:val="21"/>
          <w:szCs w:val="18"/>
        </w:rPr>
      </w:pPr>
      <w:r>
        <w:rPr>
          <w:i/>
          <w:color w:val="272727"/>
          <w:sz w:val="21"/>
        </w:rPr>
        <w:br w:type="page"/>
      </w:r>
    </w:p>
    <w:p w14:paraId="4C860C4C" w14:textId="787C6032" w:rsidR="00ED1DEE" w:rsidRPr="00BC3338" w:rsidRDefault="00F42B45" w:rsidP="008279D5">
      <w:pPr>
        <w:pStyle w:val="BodyText"/>
        <w:spacing w:before="95"/>
        <w:ind w:right="238"/>
        <w:jc w:val="center"/>
        <w:outlineLvl w:val="0"/>
        <w:rPr>
          <w:color w:val="272727"/>
          <w:sz w:val="21"/>
        </w:rPr>
      </w:pPr>
      <w:bookmarkStart w:id="0" w:name="_GoBack"/>
      <w:r w:rsidRPr="00BC3338">
        <w:rPr>
          <w:color w:val="272727"/>
          <w:sz w:val="21"/>
        </w:rPr>
        <w:lastRenderedPageBreak/>
        <w:t xml:space="preserve">POINT TABLE FOR </w:t>
      </w:r>
      <w:r w:rsidR="0060224A" w:rsidRPr="00BC3338">
        <w:rPr>
          <w:color w:val="272727"/>
          <w:sz w:val="21"/>
        </w:rPr>
        <w:t xml:space="preserve">IWFA </w:t>
      </w:r>
      <w:r w:rsidR="008004BC" w:rsidRPr="00BC3338">
        <w:rPr>
          <w:color w:val="272727"/>
          <w:sz w:val="21"/>
        </w:rPr>
        <w:t>GENERAL SPECIES LIST</w:t>
      </w:r>
    </w:p>
    <w:bookmarkEnd w:id="0"/>
    <w:p w14:paraId="6141E60B" w14:textId="77777777" w:rsidR="00032409" w:rsidRDefault="00032409" w:rsidP="006D325E">
      <w:pPr>
        <w:spacing w:before="4"/>
        <w:jc w:val="center"/>
        <w:rPr>
          <w:i/>
          <w:sz w:val="25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032409" w:rsidRPr="008279D5" w14:paraId="6141E616" w14:textId="77777777" w:rsidTr="00084B54">
        <w:trPr>
          <w:trHeight w:val="340"/>
          <w:jc w:val="center"/>
        </w:trPr>
        <w:tc>
          <w:tcPr>
            <w:tcW w:w="1008" w:type="dxa"/>
          </w:tcPr>
          <w:p w14:paraId="6141E60C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8" w:hanging="29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Line test</w:t>
            </w:r>
          </w:p>
        </w:tc>
        <w:tc>
          <w:tcPr>
            <w:tcW w:w="1008" w:type="dxa"/>
          </w:tcPr>
          <w:p w14:paraId="6141E60D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40" w:hanging="197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 xml:space="preserve">Column </w:t>
            </w:r>
            <w:r w:rsidRPr="008279D5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6141E60E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40" w:hanging="18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 xml:space="preserve">Column </w:t>
            </w:r>
            <w:r w:rsidRPr="008279D5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14:paraId="6141E60F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33" w:hanging="18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 xml:space="preserve">Column </w:t>
            </w:r>
            <w:r w:rsidRPr="008279D5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6141E610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51" w:hanging="20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 xml:space="preserve">Column </w:t>
            </w:r>
            <w:r w:rsidRPr="008279D5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14:paraId="6141E611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45" w:hanging="197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 xml:space="preserve">Column </w:t>
            </w:r>
            <w:r w:rsidRPr="008279D5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008" w:type="dxa"/>
          </w:tcPr>
          <w:p w14:paraId="6141E612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41" w:hanging="183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 xml:space="preserve">Column </w:t>
            </w:r>
            <w:r w:rsidRPr="008279D5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1008" w:type="dxa"/>
          </w:tcPr>
          <w:p w14:paraId="6141E613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38" w:hanging="183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 xml:space="preserve">Column </w:t>
            </w:r>
            <w:r w:rsidRPr="008279D5">
              <w:rPr>
                <w:w w:val="90"/>
                <w:sz w:val="20"/>
                <w:szCs w:val="20"/>
              </w:rPr>
              <w:t>7</w:t>
            </w:r>
          </w:p>
        </w:tc>
        <w:tc>
          <w:tcPr>
            <w:tcW w:w="1008" w:type="dxa"/>
          </w:tcPr>
          <w:p w14:paraId="6141E614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49" w:hanging="198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 xml:space="preserve">Column </w:t>
            </w:r>
            <w:r w:rsidRPr="008279D5">
              <w:rPr>
                <w:w w:val="90"/>
                <w:sz w:val="20"/>
                <w:szCs w:val="20"/>
              </w:rPr>
              <w:t>8</w:t>
            </w:r>
          </w:p>
        </w:tc>
        <w:tc>
          <w:tcPr>
            <w:tcW w:w="1008" w:type="dxa"/>
          </w:tcPr>
          <w:p w14:paraId="6141E615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48" w:hanging="20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 xml:space="preserve">Column </w:t>
            </w:r>
            <w:r w:rsidRPr="008279D5">
              <w:rPr>
                <w:w w:val="90"/>
                <w:sz w:val="20"/>
                <w:szCs w:val="20"/>
              </w:rPr>
              <w:t>9</w:t>
            </w:r>
          </w:p>
        </w:tc>
      </w:tr>
      <w:tr w:rsidR="00032409" w:rsidRPr="008279D5" w14:paraId="6141E621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17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82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14:paraId="6141E618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66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110</w:t>
            </w:r>
          </w:p>
        </w:tc>
        <w:tc>
          <w:tcPr>
            <w:tcW w:w="1008" w:type="dxa"/>
          </w:tcPr>
          <w:p w14:paraId="6141E619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252</w:t>
            </w:r>
          </w:p>
        </w:tc>
        <w:tc>
          <w:tcPr>
            <w:tcW w:w="1008" w:type="dxa"/>
          </w:tcPr>
          <w:p w14:paraId="6141E61A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408</w:t>
            </w:r>
          </w:p>
        </w:tc>
        <w:tc>
          <w:tcPr>
            <w:tcW w:w="1008" w:type="dxa"/>
          </w:tcPr>
          <w:p w14:paraId="6141E61B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9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612</w:t>
            </w:r>
          </w:p>
        </w:tc>
        <w:tc>
          <w:tcPr>
            <w:tcW w:w="1008" w:type="dxa"/>
          </w:tcPr>
          <w:p w14:paraId="6141E61C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855</w:t>
            </w:r>
          </w:p>
        </w:tc>
        <w:tc>
          <w:tcPr>
            <w:tcW w:w="1008" w:type="dxa"/>
          </w:tcPr>
          <w:p w14:paraId="6141E61D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1101</w:t>
            </w:r>
          </w:p>
        </w:tc>
        <w:tc>
          <w:tcPr>
            <w:tcW w:w="1008" w:type="dxa"/>
          </w:tcPr>
          <w:p w14:paraId="6141E61E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1621</w:t>
            </w:r>
          </w:p>
        </w:tc>
        <w:tc>
          <w:tcPr>
            <w:tcW w:w="1008" w:type="dxa"/>
          </w:tcPr>
          <w:p w14:paraId="6141E61F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3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2013</w:t>
            </w:r>
          </w:p>
        </w:tc>
        <w:tc>
          <w:tcPr>
            <w:tcW w:w="1008" w:type="dxa"/>
          </w:tcPr>
          <w:p w14:paraId="6141E620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2432</w:t>
            </w:r>
          </w:p>
        </w:tc>
      </w:tr>
      <w:tr w:rsidR="00032409" w:rsidRPr="008279D5" w14:paraId="6141E62C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22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82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14:paraId="6141E623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64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14:paraId="6141E624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227</w:t>
            </w:r>
          </w:p>
        </w:tc>
        <w:tc>
          <w:tcPr>
            <w:tcW w:w="1008" w:type="dxa"/>
          </w:tcPr>
          <w:p w14:paraId="6141E625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371</w:t>
            </w:r>
          </w:p>
        </w:tc>
        <w:tc>
          <w:tcPr>
            <w:tcW w:w="1008" w:type="dxa"/>
          </w:tcPr>
          <w:p w14:paraId="6141E626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9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556</w:t>
            </w:r>
          </w:p>
        </w:tc>
        <w:tc>
          <w:tcPr>
            <w:tcW w:w="1008" w:type="dxa"/>
          </w:tcPr>
          <w:p w14:paraId="6141E627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778</w:t>
            </w:r>
          </w:p>
        </w:tc>
        <w:tc>
          <w:tcPr>
            <w:tcW w:w="1008" w:type="dxa"/>
          </w:tcPr>
          <w:p w14:paraId="6141E628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1001</w:t>
            </w:r>
          </w:p>
        </w:tc>
        <w:tc>
          <w:tcPr>
            <w:tcW w:w="1008" w:type="dxa"/>
          </w:tcPr>
          <w:p w14:paraId="6141E629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1479</w:t>
            </w:r>
          </w:p>
        </w:tc>
        <w:tc>
          <w:tcPr>
            <w:tcW w:w="1008" w:type="dxa"/>
          </w:tcPr>
          <w:p w14:paraId="6141E62A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3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1844</w:t>
            </w:r>
          </w:p>
        </w:tc>
        <w:tc>
          <w:tcPr>
            <w:tcW w:w="1008" w:type="dxa"/>
          </w:tcPr>
          <w:p w14:paraId="6141E62B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2222</w:t>
            </w:r>
          </w:p>
        </w:tc>
      </w:tr>
      <w:tr w:rsidR="00032409" w:rsidRPr="008279D5" w14:paraId="6141E637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2D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82"/>
                <w:sz w:val="20"/>
                <w:szCs w:val="20"/>
              </w:rPr>
              <w:t>6</w:t>
            </w:r>
          </w:p>
        </w:tc>
        <w:tc>
          <w:tcPr>
            <w:tcW w:w="1008" w:type="dxa"/>
          </w:tcPr>
          <w:p w14:paraId="6141E62E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94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90</w:t>
            </w:r>
          </w:p>
        </w:tc>
        <w:tc>
          <w:tcPr>
            <w:tcW w:w="1008" w:type="dxa"/>
          </w:tcPr>
          <w:p w14:paraId="6141E62F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205</w:t>
            </w:r>
          </w:p>
        </w:tc>
        <w:tc>
          <w:tcPr>
            <w:tcW w:w="1008" w:type="dxa"/>
          </w:tcPr>
          <w:p w14:paraId="6141E630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334</w:t>
            </w:r>
          </w:p>
        </w:tc>
        <w:tc>
          <w:tcPr>
            <w:tcW w:w="1008" w:type="dxa"/>
          </w:tcPr>
          <w:p w14:paraId="6141E631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9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500</w:t>
            </w:r>
          </w:p>
        </w:tc>
        <w:tc>
          <w:tcPr>
            <w:tcW w:w="1008" w:type="dxa"/>
          </w:tcPr>
          <w:p w14:paraId="6141E632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701</w:t>
            </w:r>
          </w:p>
        </w:tc>
        <w:tc>
          <w:tcPr>
            <w:tcW w:w="1008" w:type="dxa"/>
          </w:tcPr>
          <w:p w14:paraId="6141E633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902</w:t>
            </w:r>
          </w:p>
        </w:tc>
        <w:tc>
          <w:tcPr>
            <w:tcW w:w="1008" w:type="dxa"/>
          </w:tcPr>
          <w:p w14:paraId="6141E634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1336</w:t>
            </w:r>
          </w:p>
        </w:tc>
        <w:tc>
          <w:tcPr>
            <w:tcW w:w="1008" w:type="dxa"/>
          </w:tcPr>
          <w:p w14:paraId="6141E635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3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1663</w:t>
            </w:r>
          </w:p>
        </w:tc>
        <w:tc>
          <w:tcPr>
            <w:tcW w:w="1008" w:type="dxa"/>
          </w:tcPr>
          <w:p w14:paraId="6141E636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2010</w:t>
            </w:r>
          </w:p>
        </w:tc>
      </w:tr>
      <w:tr w:rsidR="00032409" w:rsidRPr="008279D5" w14:paraId="6141E642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38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82"/>
                <w:sz w:val="20"/>
                <w:szCs w:val="20"/>
              </w:rPr>
              <w:t>8</w:t>
            </w:r>
          </w:p>
        </w:tc>
        <w:tc>
          <w:tcPr>
            <w:tcW w:w="1008" w:type="dxa"/>
          </w:tcPr>
          <w:p w14:paraId="6141E639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94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81</w:t>
            </w:r>
          </w:p>
        </w:tc>
        <w:tc>
          <w:tcPr>
            <w:tcW w:w="1008" w:type="dxa"/>
          </w:tcPr>
          <w:p w14:paraId="6141E63A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184</w:t>
            </w:r>
          </w:p>
        </w:tc>
        <w:tc>
          <w:tcPr>
            <w:tcW w:w="1008" w:type="dxa"/>
          </w:tcPr>
          <w:p w14:paraId="6141E63B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300</w:t>
            </w:r>
          </w:p>
        </w:tc>
        <w:tc>
          <w:tcPr>
            <w:tcW w:w="1008" w:type="dxa"/>
          </w:tcPr>
          <w:p w14:paraId="6141E63C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9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450</w:t>
            </w:r>
          </w:p>
        </w:tc>
        <w:tc>
          <w:tcPr>
            <w:tcW w:w="1008" w:type="dxa"/>
          </w:tcPr>
          <w:p w14:paraId="6141E63D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631</w:t>
            </w:r>
          </w:p>
        </w:tc>
        <w:tc>
          <w:tcPr>
            <w:tcW w:w="1008" w:type="dxa"/>
          </w:tcPr>
          <w:p w14:paraId="6141E63E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810</w:t>
            </w:r>
          </w:p>
        </w:tc>
        <w:tc>
          <w:tcPr>
            <w:tcW w:w="1008" w:type="dxa"/>
          </w:tcPr>
          <w:p w14:paraId="6141E63F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1208</w:t>
            </w:r>
          </w:p>
        </w:tc>
        <w:tc>
          <w:tcPr>
            <w:tcW w:w="1008" w:type="dxa"/>
          </w:tcPr>
          <w:p w14:paraId="6141E640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3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1507</w:t>
            </w:r>
          </w:p>
        </w:tc>
        <w:tc>
          <w:tcPr>
            <w:tcW w:w="1008" w:type="dxa"/>
          </w:tcPr>
          <w:p w14:paraId="6141E641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1819</w:t>
            </w:r>
          </w:p>
        </w:tc>
      </w:tr>
      <w:tr w:rsidR="00032409" w:rsidRPr="008279D5" w14:paraId="6141E64D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43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12</w:t>
            </w:r>
          </w:p>
        </w:tc>
        <w:tc>
          <w:tcPr>
            <w:tcW w:w="1008" w:type="dxa"/>
          </w:tcPr>
          <w:p w14:paraId="6141E644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94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64</w:t>
            </w:r>
          </w:p>
        </w:tc>
        <w:tc>
          <w:tcPr>
            <w:tcW w:w="1008" w:type="dxa"/>
          </w:tcPr>
          <w:p w14:paraId="6141E645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143</w:t>
            </w:r>
          </w:p>
        </w:tc>
        <w:tc>
          <w:tcPr>
            <w:tcW w:w="1008" w:type="dxa"/>
          </w:tcPr>
          <w:p w14:paraId="6141E646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238</w:t>
            </w:r>
          </w:p>
        </w:tc>
        <w:tc>
          <w:tcPr>
            <w:tcW w:w="1008" w:type="dxa"/>
          </w:tcPr>
          <w:p w14:paraId="6141E647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9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356</w:t>
            </w:r>
          </w:p>
        </w:tc>
        <w:tc>
          <w:tcPr>
            <w:tcW w:w="1008" w:type="dxa"/>
          </w:tcPr>
          <w:p w14:paraId="6141E648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498</w:t>
            </w:r>
          </w:p>
        </w:tc>
        <w:tc>
          <w:tcPr>
            <w:tcW w:w="1008" w:type="dxa"/>
          </w:tcPr>
          <w:p w14:paraId="6141E649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641</w:t>
            </w:r>
          </w:p>
        </w:tc>
        <w:tc>
          <w:tcPr>
            <w:tcW w:w="1008" w:type="dxa"/>
          </w:tcPr>
          <w:p w14:paraId="6141E64A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965</w:t>
            </w:r>
          </w:p>
        </w:tc>
        <w:tc>
          <w:tcPr>
            <w:tcW w:w="1008" w:type="dxa"/>
          </w:tcPr>
          <w:p w14:paraId="6141E64B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3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1201</w:t>
            </w:r>
          </w:p>
        </w:tc>
        <w:tc>
          <w:tcPr>
            <w:tcW w:w="1008" w:type="dxa"/>
          </w:tcPr>
          <w:p w14:paraId="6141E64C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1458</w:t>
            </w:r>
          </w:p>
        </w:tc>
      </w:tr>
      <w:tr w:rsidR="00032409" w:rsidRPr="008279D5" w14:paraId="6141E658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4E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16</w:t>
            </w:r>
          </w:p>
        </w:tc>
        <w:tc>
          <w:tcPr>
            <w:tcW w:w="1008" w:type="dxa"/>
          </w:tcPr>
          <w:p w14:paraId="6141E64F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94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56</w:t>
            </w:r>
          </w:p>
        </w:tc>
        <w:tc>
          <w:tcPr>
            <w:tcW w:w="1008" w:type="dxa"/>
          </w:tcPr>
          <w:p w14:paraId="6141E650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125</w:t>
            </w:r>
          </w:p>
        </w:tc>
        <w:tc>
          <w:tcPr>
            <w:tcW w:w="1008" w:type="dxa"/>
          </w:tcPr>
          <w:p w14:paraId="6141E651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208</w:t>
            </w:r>
          </w:p>
        </w:tc>
        <w:tc>
          <w:tcPr>
            <w:tcW w:w="1008" w:type="dxa"/>
          </w:tcPr>
          <w:p w14:paraId="6141E652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9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312</w:t>
            </w:r>
          </w:p>
        </w:tc>
        <w:tc>
          <w:tcPr>
            <w:tcW w:w="1008" w:type="dxa"/>
          </w:tcPr>
          <w:p w14:paraId="6141E653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436</w:t>
            </w:r>
          </w:p>
        </w:tc>
        <w:tc>
          <w:tcPr>
            <w:tcW w:w="1008" w:type="dxa"/>
          </w:tcPr>
          <w:p w14:paraId="6141E654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561</w:t>
            </w:r>
          </w:p>
        </w:tc>
        <w:tc>
          <w:tcPr>
            <w:tcW w:w="1008" w:type="dxa"/>
          </w:tcPr>
          <w:p w14:paraId="6141E655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851</w:t>
            </w:r>
          </w:p>
        </w:tc>
        <w:tc>
          <w:tcPr>
            <w:tcW w:w="1008" w:type="dxa"/>
          </w:tcPr>
          <w:p w14:paraId="6141E656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3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1063</w:t>
            </w:r>
          </w:p>
        </w:tc>
        <w:tc>
          <w:tcPr>
            <w:tcW w:w="1008" w:type="dxa"/>
          </w:tcPr>
          <w:p w14:paraId="6141E657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1285</w:t>
            </w:r>
          </w:p>
        </w:tc>
      </w:tr>
      <w:tr w:rsidR="00032409" w:rsidRPr="008279D5" w14:paraId="6141E663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59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20</w:t>
            </w:r>
          </w:p>
        </w:tc>
        <w:tc>
          <w:tcPr>
            <w:tcW w:w="1008" w:type="dxa"/>
          </w:tcPr>
          <w:p w14:paraId="6141E65A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94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48</w:t>
            </w:r>
          </w:p>
        </w:tc>
        <w:tc>
          <w:tcPr>
            <w:tcW w:w="1008" w:type="dxa"/>
          </w:tcPr>
          <w:p w14:paraId="6141E65B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107</w:t>
            </w:r>
          </w:p>
        </w:tc>
        <w:tc>
          <w:tcPr>
            <w:tcW w:w="1008" w:type="dxa"/>
          </w:tcPr>
          <w:p w14:paraId="6141E65C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178</w:t>
            </w:r>
          </w:p>
        </w:tc>
        <w:tc>
          <w:tcPr>
            <w:tcW w:w="1008" w:type="dxa"/>
          </w:tcPr>
          <w:p w14:paraId="6141E65D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9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267</w:t>
            </w:r>
          </w:p>
        </w:tc>
        <w:tc>
          <w:tcPr>
            <w:tcW w:w="1008" w:type="dxa"/>
          </w:tcPr>
          <w:p w14:paraId="6141E65E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374</w:t>
            </w:r>
          </w:p>
        </w:tc>
        <w:tc>
          <w:tcPr>
            <w:tcW w:w="1008" w:type="dxa"/>
          </w:tcPr>
          <w:p w14:paraId="6141E65F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481</w:t>
            </w:r>
          </w:p>
        </w:tc>
        <w:tc>
          <w:tcPr>
            <w:tcW w:w="1008" w:type="dxa"/>
          </w:tcPr>
          <w:p w14:paraId="6141E660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736</w:t>
            </w:r>
          </w:p>
        </w:tc>
        <w:tc>
          <w:tcPr>
            <w:tcW w:w="1008" w:type="dxa"/>
          </w:tcPr>
          <w:p w14:paraId="6141E661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5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924</w:t>
            </w:r>
          </w:p>
        </w:tc>
        <w:tc>
          <w:tcPr>
            <w:tcW w:w="1008" w:type="dxa"/>
          </w:tcPr>
          <w:p w14:paraId="6141E662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1219</w:t>
            </w:r>
          </w:p>
        </w:tc>
      </w:tr>
      <w:tr w:rsidR="00032409" w:rsidRPr="008279D5" w14:paraId="6141E66E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64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30</w:t>
            </w:r>
          </w:p>
        </w:tc>
        <w:tc>
          <w:tcPr>
            <w:tcW w:w="1008" w:type="dxa"/>
          </w:tcPr>
          <w:p w14:paraId="6141E665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94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40</w:t>
            </w:r>
          </w:p>
        </w:tc>
        <w:tc>
          <w:tcPr>
            <w:tcW w:w="1008" w:type="dxa"/>
          </w:tcPr>
          <w:p w14:paraId="6141E666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89</w:t>
            </w:r>
          </w:p>
        </w:tc>
        <w:tc>
          <w:tcPr>
            <w:tcW w:w="1008" w:type="dxa"/>
          </w:tcPr>
          <w:p w14:paraId="6141E667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149</w:t>
            </w:r>
          </w:p>
        </w:tc>
        <w:tc>
          <w:tcPr>
            <w:tcW w:w="1008" w:type="dxa"/>
          </w:tcPr>
          <w:p w14:paraId="6141E668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9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223</w:t>
            </w:r>
          </w:p>
        </w:tc>
        <w:tc>
          <w:tcPr>
            <w:tcW w:w="1008" w:type="dxa"/>
          </w:tcPr>
          <w:p w14:paraId="6141E669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312</w:t>
            </w:r>
          </w:p>
        </w:tc>
        <w:tc>
          <w:tcPr>
            <w:tcW w:w="1008" w:type="dxa"/>
          </w:tcPr>
          <w:p w14:paraId="6141E66A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401</w:t>
            </w:r>
          </w:p>
        </w:tc>
        <w:tc>
          <w:tcPr>
            <w:tcW w:w="1008" w:type="dxa"/>
          </w:tcPr>
          <w:p w14:paraId="6141E66B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622</w:t>
            </w:r>
          </w:p>
        </w:tc>
        <w:tc>
          <w:tcPr>
            <w:tcW w:w="1008" w:type="dxa"/>
          </w:tcPr>
          <w:p w14:paraId="6141E66C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5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775</w:t>
            </w:r>
          </w:p>
        </w:tc>
        <w:tc>
          <w:tcPr>
            <w:tcW w:w="1008" w:type="dxa"/>
          </w:tcPr>
          <w:p w14:paraId="6141E66D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949</w:t>
            </w:r>
          </w:p>
        </w:tc>
      </w:tr>
      <w:tr w:rsidR="00032409" w:rsidRPr="008279D5" w14:paraId="6141E679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6F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50</w:t>
            </w:r>
          </w:p>
        </w:tc>
        <w:tc>
          <w:tcPr>
            <w:tcW w:w="1008" w:type="dxa"/>
          </w:tcPr>
          <w:p w14:paraId="6141E670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94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27</w:t>
            </w:r>
          </w:p>
        </w:tc>
        <w:tc>
          <w:tcPr>
            <w:tcW w:w="1008" w:type="dxa"/>
          </w:tcPr>
          <w:p w14:paraId="6141E671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60</w:t>
            </w:r>
          </w:p>
        </w:tc>
        <w:tc>
          <w:tcPr>
            <w:tcW w:w="1008" w:type="dxa"/>
          </w:tcPr>
          <w:p w14:paraId="6141E672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8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100</w:t>
            </w:r>
          </w:p>
        </w:tc>
        <w:tc>
          <w:tcPr>
            <w:tcW w:w="1008" w:type="dxa"/>
          </w:tcPr>
          <w:p w14:paraId="6141E673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9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150</w:t>
            </w:r>
          </w:p>
        </w:tc>
        <w:tc>
          <w:tcPr>
            <w:tcW w:w="1008" w:type="dxa"/>
          </w:tcPr>
          <w:p w14:paraId="6141E674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211</w:t>
            </w:r>
          </w:p>
        </w:tc>
        <w:tc>
          <w:tcPr>
            <w:tcW w:w="1008" w:type="dxa"/>
          </w:tcPr>
          <w:p w14:paraId="6141E675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271</w:t>
            </w:r>
          </w:p>
        </w:tc>
        <w:tc>
          <w:tcPr>
            <w:tcW w:w="1008" w:type="dxa"/>
          </w:tcPr>
          <w:p w14:paraId="6141E676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436</w:t>
            </w:r>
          </w:p>
        </w:tc>
        <w:tc>
          <w:tcPr>
            <w:tcW w:w="1008" w:type="dxa"/>
          </w:tcPr>
          <w:p w14:paraId="6141E677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5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550</w:t>
            </w:r>
          </w:p>
        </w:tc>
        <w:tc>
          <w:tcPr>
            <w:tcW w:w="1008" w:type="dxa"/>
          </w:tcPr>
          <w:p w14:paraId="6141E678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670</w:t>
            </w:r>
          </w:p>
        </w:tc>
      </w:tr>
      <w:tr w:rsidR="00032409" w:rsidRPr="008279D5" w14:paraId="6141E684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7A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80</w:t>
            </w:r>
          </w:p>
        </w:tc>
        <w:tc>
          <w:tcPr>
            <w:tcW w:w="1008" w:type="dxa"/>
          </w:tcPr>
          <w:p w14:paraId="6141E67B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94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17</w:t>
            </w:r>
          </w:p>
        </w:tc>
        <w:tc>
          <w:tcPr>
            <w:tcW w:w="1008" w:type="dxa"/>
          </w:tcPr>
          <w:p w14:paraId="6141E67C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38</w:t>
            </w:r>
          </w:p>
        </w:tc>
        <w:tc>
          <w:tcPr>
            <w:tcW w:w="1008" w:type="dxa"/>
          </w:tcPr>
          <w:p w14:paraId="6141E67D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63</w:t>
            </w:r>
          </w:p>
        </w:tc>
        <w:tc>
          <w:tcPr>
            <w:tcW w:w="1008" w:type="dxa"/>
          </w:tcPr>
          <w:p w14:paraId="6141E67E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6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95</w:t>
            </w:r>
          </w:p>
        </w:tc>
        <w:tc>
          <w:tcPr>
            <w:tcW w:w="1008" w:type="dxa"/>
          </w:tcPr>
          <w:p w14:paraId="6141E67F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133</w:t>
            </w:r>
          </w:p>
        </w:tc>
        <w:tc>
          <w:tcPr>
            <w:tcW w:w="1008" w:type="dxa"/>
          </w:tcPr>
          <w:p w14:paraId="6141E680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171</w:t>
            </w:r>
          </w:p>
        </w:tc>
        <w:tc>
          <w:tcPr>
            <w:tcW w:w="1008" w:type="dxa"/>
          </w:tcPr>
          <w:p w14:paraId="6141E681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293</w:t>
            </w:r>
          </w:p>
        </w:tc>
        <w:tc>
          <w:tcPr>
            <w:tcW w:w="1008" w:type="dxa"/>
          </w:tcPr>
          <w:p w14:paraId="6141E682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5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375</w:t>
            </w:r>
          </w:p>
        </w:tc>
        <w:tc>
          <w:tcPr>
            <w:tcW w:w="1008" w:type="dxa"/>
          </w:tcPr>
          <w:p w14:paraId="6141E683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460</w:t>
            </w:r>
          </w:p>
        </w:tc>
      </w:tr>
      <w:tr w:rsidR="00032409" w:rsidRPr="008279D5" w14:paraId="6141E68F" w14:textId="77777777" w:rsidTr="00084B54">
        <w:trPr>
          <w:trHeight w:val="220"/>
          <w:jc w:val="center"/>
        </w:trPr>
        <w:tc>
          <w:tcPr>
            <w:tcW w:w="1008" w:type="dxa"/>
          </w:tcPr>
          <w:p w14:paraId="6141E685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130</w:t>
            </w:r>
          </w:p>
        </w:tc>
        <w:tc>
          <w:tcPr>
            <w:tcW w:w="1008" w:type="dxa"/>
          </w:tcPr>
          <w:p w14:paraId="6141E686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229"/>
              <w:jc w:val="center"/>
              <w:rPr>
                <w:sz w:val="20"/>
                <w:szCs w:val="20"/>
              </w:rPr>
            </w:pPr>
            <w:r w:rsidRPr="008279D5">
              <w:rPr>
                <w:w w:val="82"/>
                <w:sz w:val="20"/>
                <w:szCs w:val="20"/>
              </w:rPr>
              <w:t>7</w:t>
            </w:r>
          </w:p>
        </w:tc>
        <w:tc>
          <w:tcPr>
            <w:tcW w:w="1008" w:type="dxa"/>
          </w:tcPr>
          <w:p w14:paraId="6141E687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5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16</w:t>
            </w:r>
          </w:p>
        </w:tc>
        <w:tc>
          <w:tcPr>
            <w:tcW w:w="1008" w:type="dxa"/>
          </w:tcPr>
          <w:p w14:paraId="6141E688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00"/>
              <w:jc w:val="center"/>
              <w:rPr>
                <w:sz w:val="20"/>
                <w:szCs w:val="20"/>
              </w:rPr>
            </w:pPr>
            <w:r w:rsidRPr="008279D5">
              <w:rPr>
                <w:w w:val="80"/>
                <w:sz w:val="20"/>
                <w:szCs w:val="20"/>
              </w:rPr>
              <w:t>26</w:t>
            </w:r>
          </w:p>
        </w:tc>
        <w:tc>
          <w:tcPr>
            <w:tcW w:w="1008" w:type="dxa"/>
          </w:tcPr>
          <w:p w14:paraId="6141E689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136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39</w:t>
            </w:r>
          </w:p>
        </w:tc>
        <w:tc>
          <w:tcPr>
            <w:tcW w:w="1008" w:type="dxa"/>
          </w:tcPr>
          <w:p w14:paraId="6141E68A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55</w:t>
            </w:r>
          </w:p>
        </w:tc>
        <w:tc>
          <w:tcPr>
            <w:tcW w:w="1008" w:type="dxa"/>
          </w:tcPr>
          <w:p w14:paraId="6141E68B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71</w:t>
            </w:r>
          </w:p>
        </w:tc>
        <w:tc>
          <w:tcPr>
            <w:tcW w:w="1008" w:type="dxa"/>
          </w:tcPr>
          <w:p w14:paraId="6141E68C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2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151</w:t>
            </w:r>
          </w:p>
        </w:tc>
        <w:tc>
          <w:tcPr>
            <w:tcW w:w="1008" w:type="dxa"/>
          </w:tcPr>
          <w:p w14:paraId="6141E68D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 w:right="95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200</w:t>
            </w:r>
          </w:p>
        </w:tc>
        <w:tc>
          <w:tcPr>
            <w:tcW w:w="1008" w:type="dxa"/>
          </w:tcPr>
          <w:p w14:paraId="6141E68E" w14:textId="77777777" w:rsidR="00032409" w:rsidRPr="008279D5" w:rsidRDefault="00F42B45" w:rsidP="00084B54">
            <w:pPr>
              <w:pStyle w:val="TableParagraph"/>
              <w:spacing w:before="120" w:line="200" w:lineRule="exact"/>
              <w:ind w:left="144"/>
              <w:jc w:val="center"/>
              <w:rPr>
                <w:sz w:val="20"/>
                <w:szCs w:val="20"/>
              </w:rPr>
            </w:pPr>
            <w:r w:rsidRPr="008279D5">
              <w:rPr>
                <w:w w:val="90"/>
                <w:sz w:val="20"/>
                <w:szCs w:val="20"/>
              </w:rPr>
              <w:t>250</w:t>
            </w:r>
          </w:p>
        </w:tc>
      </w:tr>
    </w:tbl>
    <w:p w14:paraId="6141E690" w14:textId="77777777" w:rsidR="00032409" w:rsidRPr="008279D5" w:rsidRDefault="00032409" w:rsidP="008279D5">
      <w:pPr>
        <w:spacing w:before="8"/>
        <w:rPr>
          <w:sz w:val="24"/>
        </w:rPr>
      </w:pPr>
    </w:p>
    <w:sectPr w:rsidR="00032409" w:rsidRPr="008279D5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09"/>
    <w:rsid w:val="00032409"/>
    <w:rsid w:val="00084B54"/>
    <w:rsid w:val="000E0034"/>
    <w:rsid w:val="000F19D3"/>
    <w:rsid w:val="00107181"/>
    <w:rsid w:val="00144298"/>
    <w:rsid w:val="0016263E"/>
    <w:rsid w:val="001E27CB"/>
    <w:rsid w:val="0023288E"/>
    <w:rsid w:val="00282A36"/>
    <w:rsid w:val="003435D8"/>
    <w:rsid w:val="003567F5"/>
    <w:rsid w:val="00361D37"/>
    <w:rsid w:val="00377411"/>
    <w:rsid w:val="003F3C3B"/>
    <w:rsid w:val="00486E43"/>
    <w:rsid w:val="004971BA"/>
    <w:rsid w:val="004A3DAE"/>
    <w:rsid w:val="004B0278"/>
    <w:rsid w:val="004D38D2"/>
    <w:rsid w:val="00511579"/>
    <w:rsid w:val="005440F0"/>
    <w:rsid w:val="0058257B"/>
    <w:rsid w:val="005F5855"/>
    <w:rsid w:val="0060224A"/>
    <w:rsid w:val="00607D0B"/>
    <w:rsid w:val="00661C59"/>
    <w:rsid w:val="006736CE"/>
    <w:rsid w:val="006D325E"/>
    <w:rsid w:val="006D68E3"/>
    <w:rsid w:val="0074614F"/>
    <w:rsid w:val="00746F2E"/>
    <w:rsid w:val="00751111"/>
    <w:rsid w:val="00757C92"/>
    <w:rsid w:val="008004BC"/>
    <w:rsid w:val="008127F0"/>
    <w:rsid w:val="00824F23"/>
    <w:rsid w:val="00826141"/>
    <w:rsid w:val="008279D5"/>
    <w:rsid w:val="00934022"/>
    <w:rsid w:val="00957FBE"/>
    <w:rsid w:val="00970DC0"/>
    <w:rsid w:val="009808A7"/>
    <w:rsid w:val="009F6DC9"/>
    <w:rsid w:val="00A52946"/>
    <w:rsid w:val="00A97289"/>
    <w:rsid w:val="00AA78BE"/>
    <w:rsid w:val="00AC531F"/>
    <w:rsid w:val="00BC3338"/>
    <w:rsid w:val="00C1104D"/>
    <w:rsid w:val="00C21089"/>
    <w:rsid w:val="00D20E2F"/>
    <w:rsid w:val="00D960E6"/>
    <w:rsid w:val="00DF2F43"/>
    <w:rsid w:val="00DF4B9D"/>
    <w:rsid w:val="00ED1DEE"/>
    <w:rsid w:val="00F01B14"/>
    <w:rsid w:val="00F42B45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DE8D"/>
  <w15:docId w15:val="{36F714D6-BCAB-40C2-A54C-8FADA866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02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78"/>
    <w:rPr>
      <w:rFonts w:ascii="Times New Roman" w:eastAsia="Arial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61D37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D3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D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D2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531F"/>
    <w:rPr>
      <w:rFonts w:ascii="Arial" w:eastAsia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AC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Jill Gaddis</cp:lastModifiedBy>
  <cp:revision>12</cp:revision>
  <cp:lastPrinted>2018-12-30T18:07:00Z</cp:lastPrinted>
  <dcterms:created xsi:type="dcterms:W3CDTF">2018-12-14T22:45:00Z</dcterms:created>
  <dcterms:modified xsi:type="dcterms:W3CDTF">2018-12-30T18:18:00Z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